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31E6E" w14:textId="6CD7D1C2" w:rsidR="009F4F8D" w:rsidRPr="009F4F8D" w:rsidRDefault="009F4F8D" w:rsidP="009F4F8D">
      <w:pPr>
        <w:spacing w:after="120"/>
        <w:ind w:left="1985" w:hanging="1985"/>
        <w:rPr>
          <w:rFonts w:ascii="Arial" w:eastAsiaTheme="minorEastAsia" w:hAnsi="Arial" w:cs="Arial"/>
          <w:b/>
          <w:sz w:val="24"/>
          <w:szCs w:val="24"/>
          <w:lang w:val="en-CN" w:eastAsia="zh-CN"/>
        </w:rPr>
      </w:pPr>
      <w:bookmarkStart w:id="0" w:name="Title"/>
      <w:bookmarkStart w:id="1" w:name="DocumentFor"/>
      <w:bookmarkEnd w:id="0"/>
      <w:bookmarkEnd w:id="1"/>
      <w:r w:rsidRPr="009F4F8D">
        <w:rPr>
          <w:rFonts w:ascii="Arial" w:eastAsiaTheme="minorEastAsia" w:hAnsi="Arial" w:cs="Arial"/>
          <w:b/>
          <w:sz w:val="24"/>
          <w:szCs w:val="24"/>
          <w:lang w:val="en-US" w:eastAsia="zh-CN"/>
        </w:rPr>
        <w:t>3GPP TSG-RAN WG4 Meeting #11</w:t>
      </w:r>
      <w:r w:rsidR="009A1202">
        <w:rPr>
          <w:rFonts w:ascii="Arial" w:eastAsiaTheme="minorEastAsia" w:hAnsi="Arial" w:cs="Arial" w:hint="eastAsia"/>
          <w:b/>
          <w:sz w:val="24"/>
          <w:szCs w:val="24"/>
          <w:lang w:val="en-US" w:eastAsia="zh-CN"/>
        </w:rPr>
        <w:t>4</w:t>
      </w:r>
      <w:r w:rsidRPr="009F4F8D">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Pr="009F4F8D">
        <w:rPr>
          <w:rFonts w:ascii="Arial" w:eastAsiaTheme="minorEastAsia" w:hAnsi="Arial" w:cs="Arial"/>
          <w:b/>
          <w:sz w:val="24"/>
          <w:szCs w:val="24"/>
          <w:lang w:val="en-CN" w:eastAsia="zh-CN"/>
        </w:rPr>
        <w:t>R4-2</w:t>
      </w:r>
      <w:r w:rsidR="00AF371D">
        <w:rPr>
          <w:rFonts w:ascii="Arial" w:eastAsiaTheme="minorEastAsia" w:hAnsi="Arial" w:cs="Arial"/>
          <w:b/>
          <w:sz w:val="24"/>
          <w:szCs w:val="24"/>
          <w:lang w:val="en-CN" w:eastAsia="zh-CN"/>
        </w:rPr>
        <w:t>500442</w:t>
      </w:r>
    </w:p>
    <w:p w14:paraId="21399967" w14:textId="7A04FE47" w:rsidR="00F64931" w:rsidRPr="00F64931" w:rsidRDefault="007C2486" w:rsidP="009F4F8D">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Athens</w:t>
      </w:r>
      <w:r w:rsidR="009F4F8D" w:rsidRPr="009F4F8D">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Greece</w:t>
      </w:r>
      <w:r w:rsidR="009F4F8D" w:rsidRPr="009F4F8D">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17</w:t>
      </w:r>
      <w:r w:rsidR="009F4F8D" w:rsidRPr="009F4F8D">
        <w:rPr>
          <w:rFonts w:ascii="Arial" w:eastAsiaTheme="minorEastAsia" w:hAnsi="Arial" w:cs="Arial"/>
          <w:b/>
          <w:sz w:val="24"/>
          <w:szCs w:val="24"/>
          <w:lang w:val="en-US" w:eastAsia="zh-CN"/>
        </w:rPr>
        <w:t>th – 2</w:t>
      </w:r>
      <w:r>
        <w:rPr>
          <w:rFonts w:ascii="Arial" w:eastAsiaTheme="minorEastAsia" w:hAnsi="Arial" w:cs="Arial"/>
          <w:b/>
          <w:sz w:val="24"/>
          <w:szCs w:val="24"/>
          <w:lang w:val="en-US" w:eastAsia="zh-CN"/>
        </w:rPr>
        <w:t>1</w:t>
      </w:r>
      <w:r w:rsidRPr="007C2486">
        <w:rPr>
          <w:rFonts w:ascii="Arial" w:eastAsiaTheme="minorEastAsia" w:hAnsi="Arial" w:cs="Arial"/>
          <w:b/>
          <w:sz w:val="24"/>
          <w:szCs w:val="24"/>
          <w:vertAlign w:val="superscript"/>
          <w:lang w:val="en-US" w:eastAsia="zh-CN"/>
        </w:rPr>
        <w:t>st</w:t>
      </w:r>
      <w:r w:rsidR="009F4F8D" w:rsidRPr="009F4F8D">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February</w:t>
      </w:r>
      <w:r w:rsidR="009F4F8D" w:rsidRPr="009F4F8D">
        <w:rPr>
          <w:rFonts w:ascii="Arial" w:eastAsiaTheme="minorEastAsia" w:hAnsi="Arial" w:cs="Arial"/>
          <w:b/>
          <w:sz w:val="24"/>
          <w:szCs w:val="24"/>
          <w:lang w:val="en-US" w:eastAsia="zh-CN"/>
        </w:rPr>
        <w:t xml:space="preserve"> 202</w:t>
      </w:r>
      <w:r>
        <w:rPr>
          <w:rFonts w:ascii="Arial" w:eastAsiaTheme="minorEastAsia" w:hAnsi="Arial" w:cs="Arial"/>
          <w:b/>
          <w:sz w:val="24"/>
          <w:szCs w:val="24"/>
          <w:lang w:val="en-US" w:eastAsia="zh-CN"/>
        </w:rPr>
        <w:t>5</w:t>
      </w:r>
    </w:p>
    <w:p w14:paraId="297C8A2C" w14:textId="77777777" w:rsidR="003673C7" w:rsidRPr="00BE301A" w:rsidRDefault="003673C7">
      <w:pPr>
        <w:spacing w:after="120"/>
        <w:ind w:left="1985" w:hanging="1985"/>
        <w:rPr>
          <w:rFonts w:ascii="Arial" w:eastAsia="MS Mincho" w:hAnsi="Arial" w:cs="Arial"/>
          <w:b/>
          <w:sz w:val="22"/>
          <w:lang w:val="en-US"/>
        </w:rPr>
      </w:pPr>
    </w:p>
    <w:p w14:paraId="29CD87E9" w14:textId="17D93AB0" w:rsidR="003673C7" w:rsidRPr="00BE301A"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E301A">
        <w:rPr>
          <w:rFonts w:ascii="Arial" w:eastAsia="MS Mincho" w:hAnsi="Arial" w:cs="Arial"/>
          <w:b/>
          <w:color w:val="000000"/>
          <w:sz w:val="22"/>
          <w:lang w:val="en-US"/>
        </w:rPr>
        <w:t>Agenda item:</w:t>
      </w:r>
      <w:r w:rsidRPr="00BE301A">
        <w:rPr>
          <w:rFonts w:ascii="Arial" w:eastAsia="MS Mincho" w:hAnsi="Arial" w:cs="Arial"/>
          <w:b/>
          <w:color w:val="000000"/>
          <w:sz w:val="22"/>
          <w:lang w:val="en-US"/>
        </w:rPr>
        <w:tab/>
      </w:r>
      <w:r w:rsidRPr="00BE301A">
        <w:rPr>
          <w:rFonts w:ascii="Arial" w:eastAsia="MS Mincho" w:hAnsi="Arial" w:cs="Arial"/>
          <w:b/>
          <w:color w:val="000000"/>
          <w:sz w:val="22"/>
          <w:lang w:val="en-US" w:eastAsia="ja-JP"/>
        </w:rPr>
        <w:tab/>
      </w:r>
      <w:r w:rsidRPr="00BE301A">
        <w:rPr>
          <w:rFonts w:ascii="Arial" w:eastAsia="MS Mincho" w:hAnsi="Arial" w:cs="Arial"/>
          <w:b/>
          <w:color w:val="000000"/>
          <w:sz w:val="22"/>
          <w:lang w:val="en-US" w:eastAsia="ja-JP"/>
        </w:rPr>
        <w:tab/>
      </w:r>
      <w:r w:rsidR="00AF371D">
        <w:rPr>
          <w:rFonts w:ascii="Arial" w:eastAsiaTheme="minorEastAsia" w:hAnsi="Arial" w:cs="Arial"/>
          <w:color w:val="000000"/>
          <w:sz w:val="22"/>
          <w:lang w:val="en-US"/>
        </w:rPr>
        <w:t>7.27.2.2</w:t>
      </w:r>
    </w:p>
    <w:p w14:paraId="4CE3CBE3" w14:textId="77777777" w:rsidR="003673C7" w:rsidRPr="00BE301A" w:rsidRDefault="00000000">
      <w:pPr>
        <w:spacing w:after="120"/>
        <w:ind w:left="1985" w:hanging="1985"/>
        <w:rPr>
          <w:rFonts w:ascii="Arial" w:hAnsi="Arial" w:cs="Arial"/>
          <w:color w:val="000000"/>
          <w:sz w:val="22"/>
          <w:lang w:val="en-US" w:eastAsia="zh-CN"/>
        </w:rPr>
      </w:pPr>
      <w:r w:rsidRPr="00BE301A">
        <w:rPr>
          <w:rFonts w:ascii="Arial" w:eastAsia="MS Mincho" w:hAnsi="Arial" w:cs="Arial"/>
          <w:b/>
          <w:sz w:val="22"/>
          <w:lang w:val="en-US"/>
        </w:rPr>
        <w:t>Source:</w:t>
      </w:r>
      <w:r w:rsidRPr="00BE301A">
        <w:rPr>
          <w:rFonts w:ascii="Arial" w:eastAsia="MS Mincho" w:hAnsi="Arial" w:cs="Arial"/>
          <w:b/>
          <w:sz w:val="22"/>
          <w:lang w:val="en-US"/>
        </w:rPr>
        <w:tab/>
      </w:r>
      <w:r w:rsidRPr="00BE301A">
        <w:rPr>
          <w:rFonts w:ascii="Arial" w:hAnsi="Arial" w:cs="Arial"/>
          <w:color w:val="000000"/>
          <w:sz w:val="22"/>
          <w:lang w:val="en-US" w:eastAsia="zh-CN"/>
        </w:rPr>
        <w:t>Apple</w:t>
      </w:r>
    </w:p>
    <w:p w14:paraId="5A119FED" w14:textId="224D6776" w:rsidR="003673C7" w:rsidRPr="00BE301A" w:rsidRDefault="00000000" w:rsidP="001A6F42">
      <w:pPr>
        <w:spacing w:after="120"/>
        <w:ind w:left="1985" w:hanging="1985"/>
        <w:rPr>
          <w:rFonts w:ascii="Arial" w:eastAsia="MS Mincho" w:hAnsi="Arial" w:cs="Arial"/>
          <w:bCs/>
          <w:color w:val="000000"/>
          <w:sz w:val="22"/>
          <w:lang w:val="en-US"/>
        </w:rPr>
      </w:pPr>
      <w:r w:rsidRPr="00BE301A">
        <w:rPr>
          <w:rFonts w:ascii="Arial" w:eastAsia="MS Mincho" w:hAnsi="Arial" w:cs="Arial"/>
          <w:b/>
          <w:color w:val="000000"/>
          <w:sz w:val="22"/>
          <w:lang w:val="en-US"/>
        </w:rPr>
        <w:t>Title:</w:t>
      </w:r>
      <w:r w:rsidRPr="00BE301A">
        <w:rPr>
          <w:rFonts w:ascii="Arial" w:eastAsia="MS Mincho" w:hAnsi="Arial" w:cs="Arial"/>
          <w:b/>
          <w:color w:val="000000"/>
          <w:sz w:val="22"/>
          <w:lang w:val="en-US"/>
        </w:rPr>
        <w:tab/>
      </w:r>
      <w:r w:rsidR="007C2486">
        <w:rPr>
          <w:rFonts w:ascii="Arial" w:eastAsia="MS Mincho" w:hAnsi="Arial" w:cs="Arial"/>
          <w:color w:val="000000"/>
          <w:sz w:val="22"/>
        </w:rPr>
        <w:t>Further discussion on CSI-RS based L1-RSRP measurement</w:t>
      </w:r>
    </w:p>
    <w:p w14:paraId="059E1F4B" w14:textId="7843F1EA" w:rsidR="003673C7" w:rsidRPr="007C2486" w:rsidRDefault="00000000" w:rsidP="007C2486">
      <w:pPr>
        <w:spacing w:after="120"/>
        <w:ind w:left="1985" w:hanging="1985"/>
        <w:rPr>
          <w:rFonts w:ascii="Arial" w:eastAsiaTheme="minorEastAsia" w:hAnsi="Arial" w:cs="Arial"/>
          <w:sz w:val="22"/>
          <w:lang w:val="en-US" w:eastAsia="zh-CN"/>
        </w:rPr>
      </w:pPr>
      <w:r w:rsidRPr="00BE301A">
        <w:rPr>
          <w:rFonts w:ascii="Arial" w:eastAsia="MS Mincho" w:hAnsi="Arial" w:cs="Arial"/>
          <w:b/>
          <w:color w:val="000000"/>
          <w:sz w:val="22"/>
          <w:lang w:val="en-US"/>
        </w:rPr>
        <w:t>Document for:</w:t>
      </w:r>
      <w:r w:rsidRPr="00BE301A">
        <w:rPr>
          <w:rFonts w:ascii="Arial" w:eastAsia="MS Mincho" w:hAnsi="Arial" w:cs="Arial"/>
          <w:b/>
          <w:color w:val="000000"/>
          <w:sz w:val="22"/>
          <w:lang w:val="en-US"/>
        </w:rPr>
        <w:tab/>
      </w:r>
      <w:r w:rsidR="007C2486">
        <w:rPr>
          <w:rFonts w:ascii="Arial" w:eastAsiaTheme="minorEastAsia" w:hAnsi="Arial" w:cs="Arial"/>
          <w:color w:val="000000"/>
          <w:sz w:val="22"/>
          <w:lang w:val="en-US" w:eastAsia="zh-CN"/>
        </w:rPr>
        <w:t>Discussion</w:t>
      </w:r>
    </w:p>
    <w:p w14:paraId="36EDE29D" w14:textId="77777777" w:rsidR="007C2486" w:rsidRPr="00B16EEF" w:rsidRDefault="007C2486" w:rsidP="007C2486">
      <w:pPr>
        <w:pStyle w:val="Heading1"/>
      </w:pPr>
      <w:r w:rsidRPr="00B16EEF">
        <w:t>Introduction</w:t>
      </w:r>
    </w:p>
    <w:p w14:paraId="5F1B6F1C" w14:textId="1A990DDE" w:rsidR="007C2486" w:rsidRDefault="007C2486" w:rsidP="007C2486">
      <w:pPr>
        <w:jc w:val="both"/>
        <w:rPr>
          <w:lang w:val="en-US" w:eastAsia="zh-CN"/>
        </w:rPr>
      </w:pPr>
      <w:r>
        <w:rPr>
          <w:lang w:val="en-US" w:eastAsia="zh-CN"/>
        </w:rPr>
        <w:t xml:space="preserve">During the past meetings, there have been extensive discussions on CSI-RS based L1 measurement for </w:t>
      </w:r>
      <w:r w:rsidRPr="00BC147C">
        <w:rPr>
          <w:lang w:val="en-US" w:eastAsia="zh-CN"/>
        </w:rPr>
        <w:t>NR mobility enhancements</w:t>
      </w:r>
      <w:r>
        <w:rPr>
          <w:lang w:val="en-US" w:eastAsia="zh-CN"/>
        </w:rPr>
        <w:t xml:space="preserve"> WI [1</w:t>
      </w:r>
      <w:r w:rsidR="00A64374">
        <w:rPr>
          <w:lang w:val="en-US" w:eastAsia="zh-CN"/>
        </w:rPr>
        <w:t>-3</w:t>
      </w:r>
      <w:r>
        <w:rPr>
          <w:lang w:val="en-US" w:eastAsia="zh-CN"/>
        </w:rPr>
        <w:t>]</w:t>
      </w:r>
      <w:r w:rsidRPr="00BC147C">
        <w:rPr>
          <w:lang w:val="en-US" w:eastAsia="zh-CN"/>
        </w:rPr>
        <w:t xml:space="preserve">. </w:t>
      </w:r>
      <w:r>
        <w:rPr>
          <w:lang w:val="en-US" w:eastAsia="zh-CN"/>
        </w:rPr>
        <w:t>WF in [</w:t>
      </w:r>
      <w:r w:rsidR="00A64374">
        <w:rPr>
          <w:lang w:val="en-US" w:eastAsia="zh-CN"/>
        </w:rPr>
        <w:t>3</w:t>
      </w:r>
      <w:r>
        <w:rPr>
          <w:lang w:val="en-US" w:eastAsia="zh-CN"/>
        </w:rPr>
        <w:t>] captured all the conclusions and open issues for CSI-RS based L1 measurement in RAN4#113 meeting.</w:t>
      </w:r>
    </w:p>
    <w:p w14:paraId="3A82695A" w14:textId="02110337" w:rsidR="007C2486" w:rsidRPr="00BC147C" w:rsidRDefault="007C2486" w:rsidP="007C2486">
      <w:pPr>
        <w:jc w:val="both"/>
        <w:rPr>
          <w:lang w:val="en-US" w:eastAsia="zh-CN"/>
        </w:rPr>
      </w:pPr>
      <w:r w:rsidRPr="00BC147C">
        <w:rPr>
          <w:lang w:val="en-US" w:eastAsia="zh-CN"/>
        </w:rPr>
        <w:t xml:space="preserve">This contribution will give </w:t>
      </w:r>
      <w:r>
        <w:rPr>
          <w:lang w:val="en-US" w:eastAsia="zh-CN"/>
        </w:rPr>
        <w:t>further analysis on the open issues and present our proposals.</w:t>
      </w:r>
    </w:p>
    <w:p w14:paraId="55EB021F" w14:textId="509D5E1F" w:rsidR="001828CA" w:rsidRPr="00775B92" w:rsidRDefault="007C2486" w:rsidP="001828CA">
      <w:pPr>
        <w:pStyle w:val="Heading1"/>
        <w:rPr>
          <w:lang w:val="en-US" w:eastAsia="ja-JP"/>
        </w:rPr>
      </w:pPr>
      <w:r>
        <w:rPr>
          <w:lang w:val="en-US" w:eastAsia="ja-JP"/>
        </w:rPr>
        <w:t>Discussion</w:t>
      </w:r>
    </w:p>
    <w:p w14:paraId="01BC7416" w14:textId="04DFCEE5" w:rsidR="00775B92" w:rsidRDefault="00A64374" w:rsidP="00A64374">
      <w:pPr>
        <w:pStyle w:val="Heading2"/>
        <w:keepNext w:val="0"/>
        <w:keepLines w:val="0"/>
        <w:numPr>
          <w:ilvl w:val="1"/>
          <w:numId w:val="1"/>
        </w:numPr>
        <w:spacing w:before="100" w:beforeAutospacing="1" w:afterLines="100" w:after="240"/>
        <w:rPr>
          <w:rFonts w:eastAsia="Arial"/>
          <w:sz w:val="32"/>
          <w:szCs w:val="20"/>
          <w:lang w:val="en-GB" w:eastAsia="en-US"/>
        </w:rPr>
      </w:pPr>
      <w:r w:rsidRPr="00A64374">
        <w:rPr>
          <w:rFonts w:eastAsia="Arial"/>
          <w:sz w:val="32"/>
          <w:szCs w:val="20"/>
          <w:lang w:val="en-GB" w:eastAsia="en-US"/>
        </w:rPr>
        <w:t>Measurable or detectable</w:t>
      </w:r>
    </w:p>
    <w:p w14:paraId="6572EC4A" w14:textId="66D3E857" w:rsidR="00A64374" w:rsidRPr="00A64374" w:rsidRDefault="00A64374" w:rsidP="00A64374">
      <w:pPr>
        <w:jc w:val="both"/>
        <w:rPr>
          <w:lang w:val="en-US" w:eastAsia="zh-CN"/>
        </w:rPr>
      </w:pPr>
      <w:r>
        <w:rPr>
          <w:lang w:val="en-US" w:eastAsia="zh-CN"/>
        </w:rPr>
        <w:t>The following is concluded from [3]</w:t>
      </w:r>
    </w:p>
    <w:p w14:paraId="2D5C291A" w14:textId="4191BB00" w:rsidR="00A64374" w:rsidRDefault="00A64374" w:rsidP="00A64374">
      <w:pPr>
        <w:rPr>
          <w:bCs/>
          <w:color w:val="000000" w:themeColor="text1"/>
          <w:lang w:val="en-US"/>
        </w:rPr>
      </w:pPr>
      <w:r>
        <w:rPr>
          <w:noProof/>
        </w:rPr>
        <mc:AlternateContent>
          <mc:Choice Requires="wps">
            <w:drawing>
              <wp:anchor distT="0" distB="0" distL="114300" distR="114300" simplePos="0" relativeHeight="251663360" behindDoc="0" locked="0" layoutInCell="1" allowOverlap="1" wp14:anchorId="47460989" wp14:editId="64E89526">
                <wp:simplePos x="0" y="0"/>
                <wp:positionH relativeFrom="column">
                  <wp:posOffset>0</wp:posOffset>
                </wp:positionH>
                <wp:positionV relativeFrom="paragraph">
                  <wp:posOffset>0</wp:posOffset>
                </wp:positionV>
                <wp:extent cx="1828800" cy="1828800"/>
                <wp:effectExtent l="0" t="0" r="0" b="0"/>
                <wp:wrapSquare wrapText="bothSides"/>
                <wp:docPr id="99656208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B37ED9" w14:textId="77777777" w:rsidR="00A64374" w:rsidRPr="008D39BA" w:rsidRDefault="00A64374" w:rsidP="001828CA">
                            <w:pPr>
                              <w:rPr>
                                <w:b/>
                                <w:bCs/>
                                <w:lang w:val="en-US" w:eastAsia="zh-CN"/>
                              </w:rPr>
                            </w:pPr>
                            <w:r w:rsidRPr="008D39BA">
                              <w:rPr>
                                <w:b/>
                                <w:bCs/>
                                <w:lang w:val="en-US" w:eastAsia="zh-CN"/>
                              </w:rPr>
                              <w:t xml:space="preserve">Issue 3-1-3: </w:t>
                            </w:r>
                            <w:r w:rsidRPr="008D39BA">
                              <w:rPr>
                                <w:b/>
                                <w:bCs/>
                                <w:lang w:val="en-US"/>
                              </w:rPr>
                              <w:t>Whether to use detectable or measurable?</w:t>
                            </w:r>
                          </w:p>
                          <w:p w14:paraId="7516092B" w14:textId="77777777" w:rsidR="00A64374" w:rsidRPr="00D042BF" w:rsidRDefault="00A64374" w:rsidP="00D042BF">
                            <w:pPr>
                              <w:rPr>
                                <w:b/>
                                <w:bCs/>
                                <w:lang w:val="en-US" w:eastAsia="zh-CN"/>
                              </w:rPr>
                            </w:pPr>
                            <w:r w:rsidRPr="00D042BF">
                              <w:rPr>
                                <w:b/>
                                <w:bCs/>
                                <w:lang w:val="en-US" w:eastAsia="zh-CN"/>
                              </w:rPr>
                              <w:t>&lt;Candidate solutions&gt;</w:t>
                            </w:r>
                          </w:p>
                          <w:p w14:paraId="696ABB9E" w14:textId="77777777" w:rsidR="00A64374" w:rsidRPr="008D39BA" w:rsidRDefault="00A64374" w:rsidP="00D042BF">
                            <w:pPr>
                              <w:pStyle w:val="ListParagraph"/>
                              <w:numPr>
                                <w:ilvl w:val="0"/>
                                <w:numId w:val="20"/>
                              </w:numPr>
                              <w:spacing w:after="120"/>
                              <w:ind w:firstLineChars="0"/>
                              <w:rPr>
                                <w:rFonts w:eastAsia="SimSun"/>
                                <w:bCs/>
                                <w:color w:val="000000" w:themeColor="text1"/>
                                <w:lang w:val="en-US"/>
                              </w:rPr>
                            </w:pPr>
                            <w:r w:rsidRPr="008D39BA">
                              <w:rPr>
                                <w:rFonts w:eastAsia="SimSun"/>
                                <w:color w:val="000000" w:themeColor="text1"/>
                                <w:lang w:val="en-US"/>
                              </w:rPr>
                              <w:t xml:space="preserve">Option 1: </w:t>
                            </w:r>
                            <w:r w:rsidRPr="008D39BA">
                              <w:rPr>
                                <w:bCs/>
                                <w:lang w:val="en-US"/>
                              </w:rPr>
                              <w:t>The difference of the defin</w:t>
                            </w:r>
                            <w:r>
                              <w:rPr>
                                <w:bCs/>
                                <w:lang w:val="en-US"/>
                              </w:rPr>
                              <w:t>i</w:t>
                            </w:r>
                            <w:r w:rsidRPr="008D39BA">
                              <w:rPr>
                                <w:bCs/>
                                <w:lang w:val="en-US"/>
                              </w:rPr>
                              <w:t>tion between detectable and measurable need to be further clarified. (CATT)</w:t>
                            </w:r>
                          </w:p>
                          <w:p w14:paraId="3EAC861F" w14:textId="77777777" w:rsidR="00A64374" w:rsidRPr="008D39BA" w:rsidRDefault="00A64374" w:rsidP="00D042BF">
                            <w:pPr>
                              <w:pStyle w:val="ListParagraph"/>
                              <w:numPr>
                                <w:ilvl w:val="0"/>
                                <w:numId w:val="20"/>
                              </w:numPr>
                              <w:spacing w:after="120"/>
                              <w:ind w:firstLineChars="0"/>
                              <w:rPr>
                                <w:rFonts w:eastAsia="SimSun"/>
                                <w:bCs/>
                                <w:color w:val="000000" w:themeColor="text1"/>
                                <w:lang w:val="en-US"/>
                              </w:rPr>
                            </w:pPr>
                            <w:r>
                              <w:rPr>
                                <w:rFonts w:eastAsia="SimSun"/>
                                <w:bCs/>
                                <w:color w:val="000000" w:themeColor="text1"/>
                                <w:lang w:val="en-US"/>
                              </w:rPr>
                              <w:t xml:space="preserve">Option 2: </w:t>
                            </w:r>
                            <w:r w:rsidRPr="008D39BA">
                              <w:rPr>
                                <w:rFonts w:eastAsia="SimSun"/>
                                <w:bCs/>
                                <w:color w:val="000000" w:themeColor="text1"/>
                                <w:lang w:val="en-US"/>
                              </w:rPr>
                              <w:t>Use detectable. (Apple, ZTE)</w:t>
                            </w:r>
                          </w:p>
                          <w:p w14:paraId="7BA23869" w14:textId="77777777" w:rsidR="00A64374" w:rsidRPr="008D39BA" w:rsidRDefault="00A64374" w:rsidP="00D042BF">
                            <w:pPr>
                              <w:pStyle w:val="ListParagraph"/>
                              <w:numPr>
                                <w:ilvl w:val="0"/>
                                <w:numId w:val="20"/>
                              </w:numPr>
                              <w:spacing w:after="120"/>
                              <w:ind w:firstLineChars="0"/>
                              <w:rPr>
                                <w:rFonts w:eastAsia="SimSun"/>
                                <w:bCs/>
                                <w:color w:val="000000" w:themeColor="text1"/>
                                <w:lang w:val="en-US"/>
                              </w:rPr>
                            </w:pPr>
                            <w:r>
                              <w:rPr>
                                <w:rFonts w:eastAsia="SimSun"/>
                                <w:bCs/>
                                <w:color w:val="000000" w:themeColor="text1"/>
                                <w:lang w:val="en-US"/>
                              </w:rPr>
                              <w:t xml:space="preserve">Option 3: </w:t>
                            </w:r>
                            <w:r w:rsidRPr="008D39BA">
                              <w:rPr>
                                <w:rFonts w:eastAsia="SimSun"/>
                                <w:bCs/>
                                <w:color w:val="000000" w:themeColor="text1"/>
                                <w:lang w:val="en-US"/>
                              </w:rPr>
                              <w:t>Use measurable. (Xiaomi, OPPO, Ericsson, Nokia)</w:t>
                            </w:r>
                          </w:p>
                          <w:p w14:paraId="195B1C97" w14:textId="77777777" w:rsidR="00A64374" w:rsidRPr="005B4031" w:rsidRDefault="00A64374" w:rsidP="00D042BF">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57649DDA" w14:textId="77777777" w:rsidR="00A64374" w:rsidRPr="00CE6F36" w:rsidRDefault="00A64374" w:rsidP="00CE6F36">
                            <w:pPr>
                              <w:pStyle w:val="ListParagraph"/>
                              <w:numPr>
                                <w:ilvl w:val="0"/>
                                <w:numId w:val="20"/>
                              </w:numPr>
                              <w:spacing w:after="120"/>
                              <w:ind w:firstLine="400"/>
                              <w:rPr>
                                <w:rFonts w:eastAsia="SimSun"/>
                                <w:color w:val="000000" w:themeColor="text1"/>
                                <w:lang w:val="en-US"/>
                              </w:rPr>
                            </w:pPr>
                            <w:r>
                              <w:rPr>
                                <w:rFonts w:eastAsia="SimSun"/>
                                <w:color w:val="000000" w:themeColor="text1"/>
                                <w:lang w:val="en-US"/>
                              </w:rPr>
                              <w:t xml:space="preserve">Continue discussion. </w:t>
                            </w:r>
                            <w:r w:rsidRPr="00D042BF">
                              <w:rPr>
                                <w:color w:val="000000" w:themeColor="text1"/>
                                <w:lang w:val="en-US"/>
                              </w:rPr>
                              <w:t>RAN4 can first try to align understanding on what “detectable” and “measurable” mean.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460989" id="_x0000_t202" coordsize="21600,21600" o:spt="202" path="m,l,21600r21600,l21600,xe">
                <v:stroke joinstyle="miter"/>
                <v:path gradientshapeok="t" o:connecttype="rect"/>
              </v:shapetype>
              <v:shape id="Text Box 1" o:spid="_x0000_s1026"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04B37ED9" w14:textId="77777777" w:rsidR="00A64374" w:rsidRPr="008D39BA" w:rsidRDefault="00A64374" w:rsidP="001828CA">
                      <w:pPr>
                        <w:rPr>
                          <w:b/>
                          <w:bCs/>
                          <w:lang w:val="en-US" w:eastAsia="zh-CN"/>
                        </w:rPr>
                      </w:pPr>
                      <w:r w:rsidRPr="008D39BA">
                        <w:rPr>
                          <w:b/>
                          <w:bCs/>
                          <w:lang w:val="en-US" w:eastAsia="zh-CN"/>
                        </w:rPr>
                        <w:t xml:space="preserve">Issue 3-1-3: </w:t>
                      </w:r>
                      <w:r w:rsidRPr="008D39BA">
                        <w:rPr>
                          <w:b/>
                          <w:bCs/>
                          <w:lang w:val="en-US"/>
                        </w:rPr>
                        <w:t>Whether to use detectable or measurable?</w:t>
                      </w:r>
                    </w:p>
                    <w:p w14:paraId="7516092B" w14:textId="77777777" w:rsidR="00A64374" w:rsidRPr="00D042BF" w:rsidRDefault="00A64374" w:rsidP="00D042BF">
                      <w:pPr>
                        <w:rPr>
                          <w:b/>
                          <w:bCs/>
                          <w:lang w:val="en-US" w:eastAsia="zh-CN"/>
                        </w:rPr>
                      </w:pPr>
                      <w:r w:rsidRPr="00D042BF">
                        <w:rPr>
                          <w:b/>
                          <w:bCs/>
                          <w:lang w:val="en-US" w:eastAsia="zh-CN"/>
                        </w:rPr>
                        <w:t>&lt;Candidate solutions&gt;</w:t>
                      </w:r>
                    </w:p>
                    <w:p w14:paraId="696ABB9E" w14:textId="77777777" w:rsidR="00A64374" w:rsidRPr="008D39BA" w:rsidRDefault="00A64374" w:rsidP="00D042BF">
                      <w:pPr>
                        <w:pStyle w:val="ListParagraph"/>
                        <w:numPr>
                          <w:ilvl w:val="0"/>
                          <w:numId w:val="20"/>
                        </w:numPr>
                        <w:spacing w:after="120"/>
                        <w:ind w:firstLineChars="0"/>
                        <w:rPr>
                          <w:rFonts w:eastAsia="SimSun"/>
                          <w:bCs/>
                          <w:color w:val="000000" w:themeColor="text1"/>
                          <w:lang w:val="en-US"/>
                        </w:rPr>
                      </w:pPr>
                      <w:r w:rsidRPr="008D39BA">
                        <w:rPr>
                          <w:rFonts w:eastAsia="SimSun"/>
                          <w:color w:val="000000" w:themeColor="text1"/>
                          <w:lang w:val="en-US"/>
                        </w:rPr>
                        <w:t xml:space="preserve">Option 1: </w:t>
                      </w:r>
                      <w:r w:rsidRPr="008D39BA">
                        <w:rPr>
                          <w:bCs/>
                          <w:lang w:val="en-US"/>
                        </w:rPr>
                        <w:t>The difference of the defin</w:t>
                      </w:r>
                      <w:r>
                        <w:rPr>
                          <w:bCs/>
                          <w:lang w:val="en-US"/>
                        </w:rPr>
                        <w:t>i</w:t>
                      </w:r>
                      <w:r w:rsidRPr="008D39BA">
                        <w:rPr>
                          <w:bCs/>
                          <w:lang w:val="en-US"/>
                        </w:rPr>
                        <w:t>tion between detectable and measurable need to be further clarified. (CATT)</w:t>
                      </w:r>
                    </w:p>
                    <w:p w14:paraId="3EAC861F" w14:textId="77777777" w:rsidR="00A64374" w:rsidRPr="008D39BA" w:rsidRDefault="00A64374" w:rsidP="00D042BF">
                      <w:pPr>
                        <w:pStyle w:val="ListParagraph"/>
                        <w:numPr>
                          <w:ilvl w:val="0"/>
                          <w:numId w:val="20"/>
                        </w:numPr>
                        <w:spacing w:after="120"/>
                        <w:ind w:firstLineChars="0"/>
                        <w:rPr>
                          <w:rFonts w:eastAsia="SimSun"/>
                          <w:bCs/>
                          <w:color w:val="000000" w:themeColor="text1"/>
                          <w:lang w:val="en-US"/>
                        </w:rPr>
                      </w:pPr>
                      <w:r>
                        <w:rPr>
                          <w:rFonts w:eastAsia="SimSun"/>
                          <w:bCs/>
                          <w:color w:val="000000" w:themeColor="text1"/>
                          <w:lang w:val="en-US"/>
                        </w:rPr>
                        <w:t xml:space="preserve">Option 2: </w:t>
                      </w:r>
                      <w:r w:rsidRPr="008D39BA">
                        <w:rPr>
                          <w:rFonts w:eastAsia="SimSun"/>
                          <w:bCs/>
                          <w:color w:val="000000" w:themeColor="text1"/>
                          <w:lang w:val="en-US"/>
                        </w:rPr>
                        <w:t>Use detectable. (Apple, ZTE)</w:t>
                      </w:r>
                    </w:p>
                    <w:p w14:paraId="7BA23869" w14:textId="77777777" w:rsidR="00A64374" w:rsidRPr="008D39BA" w:rsidRDefault="00A64374" w:rsidP="00D042BF">
                      <w:pPr>
                        <w:pStyle w:val="ListParagraph"/>
                        <w:numPr>
                          <w:ilvl w:val="0"/>
                          <w:numId w:val="20"/>
                        </w:numPr>
                        <w:spacing w:after="120"/>
                        <w:ind w:firstLineChars="0"/>
                        <w:rPr>
                          <w:rFonts w:eastAsia="SimSun"/>
                          <w:bCs/>
                          <w:color w:val="000000" w:themeColor="text1"/>
                          <w:lang w:val="en-US"/>
                        </w:rPr>
                      </w:pPr>
                      <w:r>
                        <w:rPr>
                          <w:rFonts w:eastAsia="SimSun"/>
                          <w:bCs/>
                          <w:color w:val="000000" w:themeColor="text1"/>
                          <w:lang w:val="en-US"/>
                        </w:rPr>
                        <w:t xml:space="preserve">Option 3: </w:t>
                      </w:r>
                      <w:r w:rsidRPr="008D39BA">
                        <w:rPr>
                          <w:rFonts w:eastAsia="SimSun"/>
                          <w:bCs/>
                          <w:color w:val="000000" w:themeColor="text1"/>
                          <w:lang w:val="en-US"/>
                        </w:rPr>
                        <w:t>Use measurable. (Xiaomi, OPPO, Ericsson, Nokia)</w:t>
                      </w:r>
                    </w:p>
                    <w:p w14:paraId="195B1C97" w14:textId="77777777" w:rsidR="00A64374" w:rsidRPr="005B4031" w:rsidRDefault="00A64374" w:rsidP="00D042BF">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57649DDA" w14:textId="77777777" w:rsidR="00A64374" w:rsidRPr="00CE6F36" w:rsidRDefault="00A64374" w:rsidP="00CE6F36">
                      <w:pPr>
                        <w:pStyle w:val="ListParagraph"/>
                        <w:numPr>
                          <w:ilvl w:val="0"/>
                          <w:numId w:val="20"/>
                        </w:numPr>
                        <w:spacing w:after="120"/>
                        <w:ind w:firstLine="400"/>
                        <w:rPr>
                          <w:rFonts w:eastAsia="SimSun"/>
                          <w:color w:val="000000" w:themeColor="text1"/>
                          <w:lang w:val="en-US"/>
                        </w:rPr>
                      </w:pPr>
                      <w:r>
                        <w:rPr>
                          <w:rFonts w:eastAsia="SimSun"/>
                          <w:color w:val="000000" w:themeColor="text1"/>
                          <w:lang w:val="en-US"/>
                        </w:rPr>
                        <w:t xml:space="preserve">Continue discussion. </w:t>
                      </w:r>
                      <w:r w:rsidRPr="00D042BF">
                        <w:rPr>
                          <w:color w:val="000000" w:themeColor="text1"/>
                          <w:lang w:val="en-US"/>
                        </w:rPr>
                        <w:t>RAN4 can first try to align understanding on what “detectable” and “measurable” mean.</w:t>
                      </w:r>
                    </w:p>
                  </w:txbxContent>
                </v:textbox>
                <w10:wrap type="square"/>
              </v:shape>
            </w:pict>
          </mc:Fallback>
        </mc:AlternateContent>
      </w:r>
      <w:r>
        <w:rPr>
          <w:lang w:val="en-US" w:eastAsia="zh-CN"/>
        </w:rPr>
        <w:t>T</w:t>
      </w:r>
      <w:r>
        <w:rPr>
          <w:rFonts w:hint="eastAsia"/>
          <w:lang w:val="en-US" w:eastAsia="zh-CN"/>
        </w:rPr>
        <w:t xml:space="preserve">his issue comes from the </w:t>
      </w:r>
      <w:r>
        <w:rPr>
          <w:lang w:val="en-US" w:eastAsia="zh-CN"/>
        </w:rPr>
        <w:t xml:space="preserve">discussion on known cell condition for CSI-RS based L1 measurement. In the last meeting we proposed to use detectable. After further thinking </w:t>
      </w:r>
      <w:r>
        <w:t>t</w:t>
      </w:r>
      <w:r w:rsidRPr="0025055A">
        <w:t xml:space="preserve">he </w:t>
      </w:r>
      <w:r>
        <w:t>word “detectable”</w:t>
      </w:r>
      <w:r w:rsidRPr="0025055A">
        <w:t xml:space="preserve"> </w:t>
      </w:r>
      <w:r>
        <w:t>seems</w:t>
      </w:r>
      <w:r w:rsidRPr="0025055A">
        <w:t xml:space="preserve"> used for SSB because there are clear identification requirements for SSB, and it is possible to perform cell search and detect SSB without prior knowledge. </w:t>
      </w:r>
      <w:r>
        <w:t>With this understanding detectable seems to be used for unknow cell identification. While measurable is used for cell signal measurement in connected mode</w:t>
      </w:r>
      <w:r w:rsidR="008966A4">
        <w:t xml:space="preserve"> or after a cell is detected</w:t>
      </w:r>
      <w:r>
        <w:t>. A</w:t>
      </w:r>
      <w:r w:rsidR="008966A4">
        <w:t>lso,</w:t>
      </w:r>
      <w:r>
        <w:t xml:space="preserve"> </w:t>
      </w:r>
      <w:r>
        <w:rPr>
          <w:lang w:val="en-US" w:eastAsia="zh-CN"/>
        </w:rPr>
        <w:t xml:space="preserve">after further check the requirement applicability for CSI-RS based L3 measurement, it also seems “measurable” is more suitable here to follow similar logic as L3 CSI-RS based measurement. E.g. </w:t>
      </w:r>
      <w:r w:rsidRPr="00A64374">
        <w:rPr>
          <w:bCs/>
          <w:color w:val="000000" w:themeColor="text1"/>
          <w:lang w:val="en-US"/>
        </w:rPr>
        <w:t xml:space="preserve">The CSI-RS from the target cell configured for L1 measurement </w:t>
      </w:r>
      <w:r>
        <w:rPr>
          <w:bCs/>
          <w:color w:val="000000" w:themeColor="text1"/>
          <w:lang w:val="en-US"/>
        </w:rPr>
        <w:t xml:space="preserve">should </w:t>
      </w:r>
      <w:r w:rsidRPr="00A64374">
        <w:rPr>
          <w:bCs/>
          <w:color w:val="000000" w:themeColor="text1"/>
          <w:lang w:val="en-US"/>
        </w:rPr>
        <w:t>remain measurable</w:t>
      </w:r>
      <w:r>
        <w:rPr>
          <w:bCs/>
          <w:color w:val="000000" w:themeColor="text1"/>
          <w:lang w:val="en-US"/>
        </w:rPr>
        <w:t>.</w:t>
      </w:r>
    </w:p>
    <w:p w14:paraId="32B43028" w14:textId="72A7E07E" w:rsidR="00A64374" w:rsidRPr="00A64374" w:rsidRDefault="00A64374" w:rsidP="00A64374">
      <w:pPr>
        <w:rPr>
          <w:bCs/>
          <w:color w:val="000000" w:themeColor="text1"/>
          <w:lang w:val="en-US"/>
        </w:rPr>
      </w:pPr>
      <w:r w:rsidRPr="00A64374">
        <w:rPr>
          <w:b/>
          <w:bCs/>
          <w:i/>
          <w:iCs/>
          <w:lang w:val="en-US" w:eastAsia="zh-CN"/>
        </w:rPr>
        <w:t xml:space="preserve">Proposal 1: it is proposed to use “measurable” for known cell condition for CSI-RS based L1 measurement. </w:t>
      </w:r>
    </w:p>
    <w:p w14:paraId="7F3CD8D2" w14:textId="6CB402BC" w:rsidR="00A64374" w:rsidRDefault="00A17F95" w:rsidP="001828CA">
      <w:pPr>
        <w:rPr>
          <w:lang w:val="en-US" w:eastAsia="zh-CN"/>
        </w:rPr>
      </w:pPr>
      <w:r>
        <w:rPr>
          <w:noProof/>
          <w:lang w:val="en-US" w:eastAsia="zh-CN"/>
        </w:rPr>
        <w:lastRenderedPageBreak/>
        <w:drawing>
          <wp:inline distT="0" distB="0" distL="0" distR="0" wp14:anchorId="50D9C89A" wp14:editId="44572643">
            <wp:extent cx="6117590" cy="8164830"/>
            <wp:effectExtent l="0" t="0" r="3810" b="1270"/>
            <wp:docPr id="1181628101" name="Picture 4" descr="A paper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628101" name="Picture 4" descr="A paper with text on i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17590" cy="8164830"/>
                    </a:xfrm>
                    <a:prstGeom prst="rect">
                      <a:avLst/>
                    </a:prstGeom>
                  </pic:spPr>
                </pic:pic>
              </a:graphicData>
            </a:graphic>
          </wp:inline>
        </w:drawing>
      </w:r>
    </w:p>
    <w:p w14:paraId="75E06A36" w14:textId="1D299BE1" w:rsidR="001828CA" w:rsidRPr="00A64374" w:rsidRDefault="001828CA" w:rsidP="00A17F95">
      <w:pPr>
        <w:pStyle w:val="Heading2"/>
        <w:keepNext w:val="0"/>
        <w:keepLines w:val="0"/>
        <w:numPr>
          <w:ilvl w:val="1"/>
          <w:numId w:val="1"/>
        </w:numPr>
        <w:tabs>
          <w:tab w:val="num" w:pos="397"/>
        </w:tabs>
        <w:spacing w:before="100" w:beforeAutospacing="1" w:afterLines="100" w:after="240"/>
        <w:rPr>
          <w:rFonts w:eastAsia="Arial"/>
          <w:sz w:val="32"/>
          <w:szCs w:val="20"/>
          <w:lang w:val="en-GB" w:eastAsia="en-US"/>
        </w:rPr>
      </w:pPr>
      <w:r w:rsidRPr="00A64374">
        <w:rPr>
          <w:rFonts w:eastAsia="Arial"/>
          <w:sz w:val="32"/>
          <w:szCs w:val="20"/>
          <w:lang w:val="en-GB" w:eastAsia="en-US"/>
        </w:rPr>
        <w:t xml:space="preserve">Side condition for CSI-RS based L1 measurement </w:t>
      </w:r>
    </w:p>
    <w:p w14:paraId="01AAE33D" w14:textId="30422427" w:rsidR="00A64374" w:rsidRPr="00A64374" w:rsidRDefault="00A64374" w:rsidP="003B3536">
      <w:pPr>
        <w:rPr>
          <w:lang w:val="en-US" w:eastAsia="zh-CN"/>
        </w:rPr>
      </w:pPr>
      <w:r w:rsidRPr="00A64374">
        <w:rPr>
          <w:lang w:val="en-US" w:eastAsia="zh-CN"/>
        </w:rPr>
        <w:t>T</w:t>
      </w:r>
      <w:r w:rsidRPr="00A64374">
        <w:rPr>
          <w:rFonts w:hint="eastAsia"/>
          <w:lang w:val="en-US" w:eastAsia="zh-CN"/>
        </w:rPr>
        <w:t xml:space="preserve">he following remains open for further discussion from </w:t>
      </w:r>
      <w:r w:rsidRPr="00A64374">
        <w:rPr>
          <w:lang w:val="en-US" w:eastAsia="zh-CN"/>
        </w:rPr>
        <w:t>[</w:t>
      </w:r>
      <w:r>
        <w:rPr>
          <w:lang w:val="en-US" w:eastAsia="zh-CN"/>
        </w:rPr>
        <w:t>3</w:t>
      </w:r>
      <w:r w:rsidRPr="00A64374">
        <w:rPr>
          <w:lang w:val="en-US" w:eastAsia="zh-CN"/>
        </w:rPr>
        <w:t>]</w:t>
      </w:r>
    </w:p>
    <w:p w14:paraId="7D066F14" w14:textId="576DEE60" w:rsidR="001828CA" w:rsidRPr="008D39BA" w:rsidRDefault="00A64374" w:rsidP="001828CA">
      <w:pPr>
        <w:spacing w:after="120"/>
        <w:rPr>
          <w:color w:val="000000" w:themeColor="text1"/>
          <w:lang w:val="en-US"/>
        </w:rPr>
      </w:pPr>
      <w:r>
        <w:rPr>
          <w:noProof/>
        </w:rPr>
        <w:lastRenderedPageBreak/>
        <mc:AlternateContent>
          <mc:Choice Requires="wps">
            <w:drawing>
              <wp:anchor distT="0" distB="0" distL="114300" distR="114300" simplePos="0" relativeHeight="251665408" behindDoc="0" locked="0" layoutInCell="1" allowOverlap="1" wp14:anchorId="2F5EACCC" wp14:editId="5E17D25E">
                <wp:simplePos x="0" y="0"/>
                <wp:positionH relativeFrom="column">
                  <wp:posOffset>0</wp:posOffset>
                </wp:positionH>
                <wp:positionV relativeFrom="paragraph">
                  <wp:posOffset>0</wp:posOffset>
                </wp:positionV>
                <wp:extent cx="1828800" cy="1828800"/>
                <wp:effectExtent l="0" t="0" r="0" b="0"/>
                <wp:wrapSquare wrapText="bothSides"/>
                <wp:docPr id="17138637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213436" w14:textId="77777777" w:rsidR="00A64374" w:rsidRPr="003B3536" w:rsidRDefault="00A64374" w:rsidP="003B3536">
                            <w:pPr>
                              <w:rPr>
                                <w:b/>
                                <w:bCs/>
                                <w:lang w:val="en-US" w:eastAsia="zh-CN"/>
                              </w:rPr>
                            </w:pPr>
                            <w:r w:rsidRPr="003B3536">
                              <w:rPr>
                                <w:b/>
                                <w:bCs/>
                                <w:lang w:val="en-US" w:eastAsia="zh-CN"/>
                              </w:rPr>
                              <w:t>&lt;Candidate solutions&gt;</w:t>
                            </w:r>
                          </w:p>
                          <w:p w14:paraId="3CDCCBB7" w14:textId="77777777" w:rsidR="00A64374" w:rsidRPr="008D39BA" w:rsidRDefault="00A64374" w:rsidP="003B3536">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SNR of the CSI-RS from the target cell configured for L1 measurement is above -6dB (MTK)</w:t>
                            </w:r>
                          </w:p>
                          <w:p w14:paraId="7D800BFC" w14:textId="77777777" w:rsidR="00A64374" w:rsidRPr="003B3536" w:rsidRDefault="00A64374" w:rsidP="003B3536">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2: It is proposed to use legacy </w:t>
                            </w:r>
                            <w:r w:rsidRPr="00AF371D">
                              <w:rPr>
                                <w:rFonts w:eastAsia="SimSun"/>
                                <w:color w:val="000000" w:themeColor="text1"/>
                                <w:lang w:val="en-US"/>
                              </w:rPr>
                              <w:t>side condition</w:t>
                            </w:r>
                            <w:r w:rsidRPr="008D39BA">
                              <w:rPr>
                                <w:rFonts w:eastAsia="SimSun"/>
                                <w:color w:val="000000" w:themeColor="text1"/>
                                <w:lang w:val="en-US"/>
                              </w:rPr>
                              <w:t xml:space="preserve"> of SINR=-3dB. (Apple, Ericsson, Nokia, </w:t>
                            </w:r>
                            <w:proofErr w:type="spellStart"/>
                            <w:r w:rsidRPr="008D39BA">
                              <w:rPr>
                                <w:rFonts w:eastAsia="SimSun"/>
                                <w:color w:val="000000" w:themeColor="text1"/>
                                <w:lang w:val="en-US"/>
                              </w:rPr>
                              <w:t>Saumsung</w:t>
                            </w:r>
                            <w:proofErr w:type="spellEnd"/>
                            <w:r w:rsidRPr="008D39BA">
                              <w:rPr>
                                <w:rFonts w:eastAsia="SimSun"/>
                                <w:color w:val="000000" w:themeColor="text1"/>
                                <w:lang w:val="en-US"/>
                              </w:rPr>
                              <w:t>)</w:t>
                            </w:r>
                          </w:p>
                          <w:p w14:paraId="3458C0F4" w14:textId="77777777" w:rsidR="00A64374" w:rsidRPr="005B4031" w:rsidRDefault="00A64374" w:rsidP="003B3536">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4BEF149A" w14:textId="77777777" w:rsidR="00A64374" w:rsidRPr="00DB0589" w:rsidRDefault="00A64374" w:rsidP="00DB0589">
                            <w:pPr>
                              <w:pStyle w:val="ListParagraph"/>
                              <w:numPr>
                                <w:ilvl w:val="0"/>
                                <w:numId w:val="20"/>
                              </w:numPr>
                              <w:spacing w:after="120"/>
                              <w:ind w:firstLine="400"/>
                              <w:rPr>
                                <w:rFonts w:eastAsia="SimSun"/>
                                <w:color w:val="000000" w:themeColor="text1"/>
                                <w:lang w:val="en-US"/>
                              </w:rPr>
                            </w:pPr>
                            <w:r>
                              <w:rPr>
                                <w:rFonts w:eastAsia="SimSun"/>
                                <w:color w:val="000000" w:themeColor="text1"/>
                                <w:lang w:val="en-US"/>
                              </w:rPr>
                              <w:t>Continue discussion.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5EACCC" 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48213436" w14:textId="77777777" w:rsidR="00A64374" w:rsidRPr="003B3536" w:rsidRDefault="00A64374" w:rsidP="003B3536">
                      <w:pPr>
                        <w:rPr>
                          <w:b/>
                          <w:bCs/>
                          <w:lang w:val="en-US" w:eastAsia="zh-CN"/>
                        </w:rPr>
                      </w:pPr>
                      <w:r w:rsidRPr="003B3536">
                        <w:rPr>
                          <w:b/>
                          <w:bCs/>
                          <w:lang w:val="en-US" w:eastAsia="zh-CN"/>
                        </w:rPr>
                        <w:t>&lt;Candidate solutions&gt;</w:t>
                      </w:r>
                    </w:p>
                    <w:p w14:paraId="3CDCCBB7" w14:textId="77777777" w:rsidR="00A64374" w:rsidRPr="008D39BA" w:rsidRDefault="00A64374" w:rsidP="003B3536">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SNR of the CSI-RS from the target cell configured for L1 measurement is above -6dB (MTK)</w:t>
                      </w:r>
                    </w:p>
                    <w:p w14:paraId="7D800BFC" w14:textId="77777777" w:rsidR="00A64374" w:rsidRPr="003B3536" w:rsidRDefault="00A64374" w:rsidP="003B3536">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2: It is proposed to use legacy </w:t>
                      </w:r>
                      <w:r w:rsidRPr="00AF371D">
                        <w:rPr>
                          <w:rFonts w:eastAsia="SimSun"/>
                          <w:color w:val="000000" w:themeColor="text1"/>
                          <w:lang w:val="en-US"/>
                        </w:rPr>
                        <w:t>side condition</w:t>
                      </w:r>
                      <w:r w:rsidRPr="008D39BA">
                        <w:rPr>
                          <w:rFonts w:eastAsia="SimSun"/>
                          <w:color w:val="000000" w:themeColor="text1"/>
                          <w:lang w:val="en-US"/>
                        </w:rPr>
                        <w:t xml:space="preserve"> of SINR=-3dB. (Apple, Ericsson, Nokia, </w:t>
                      </w:r>
                      <w:proofErr w:type="spellStart"/>
                      <w:r w:rsidRPr="008D39BA">
                        <w:rPr>
                          <w:rFonts w:eastAsia="SimSun"/>
                          <w:color w:val="000000" w:themeColor="text1"/>
                          <w:lang w:val="en-US"/>
                        </w:rPr>
                        <w:t>Saumsung</w:t>
                      </w:r>
                      <w:proofErr w:type="spellEnd"/>
                      <w:r w:rsidRPr="008D39BA">
                        <w:rPr>
                          <w:rFonts w:eastAsia="SimSun"/>
                          <w:color w:val="000000" w:themeColor="text1"/>
                          <w:lang w:val="en-US"/>
                        </w:rPr>
                        <w:t>)</w:t>
                      </w:r>
                    </w:p>
                    <w:p w14:paraId="3458C0F4" w14:textId="77777777" w:rsidR="00A64374" w:rsidRPr="005B4031" w:rsidRDefault="00A64374" w:rsidP="003B3536">
                      <w:pPr>
                        <w:rPr>
                          <w:b/>
                          <w:bCs/>
                          <w:lang w:val="en-US" w:eastAsia="zh-CN"/>
                        </w:rPr>
                      </w:pPr>
                      <w:r w:rsidRPr="005B4031">
                        <w:rPr>
                          <w:b/>
                          <w:bCs/>
                          <w:lang w:val="en-US" w:eastAsia="zh-CN"/>
                        </w:rPr>
                        <w:t>&lt;</w:t>
                      </w:r>
                      <w:r>
                        <w:rPr>
                          <w:b/>
                          <w:bCs/>
                          <w:lang w:val="en-US" w:eastAsia="zh-CN"/>
                        </w:rPr>
                        <w:t>Recommended WF</w:t>
                      </w:r>
                      <w:r w:rsidRPr="005B4031">
                        <w:rPr>
                          <w:b/>
                          <w:bCs/>
                          <w:lang w:val="en-US" w:eastAsia="zh-CN"/>
                        </w:rPr>
                        <w:t>&gt;</w:t>
                      </w:r>
                    </w:p>
                    <w:p w14:paraId="4BEF149A" w14:textId="77777777" w:rsidR="00A64374" w:rsidRPr="00DB0589" w:rsidRDefault="00A64374" w:rsidP="00DB0589">
                      <w:pPr>
                        <w:pStyle w:val="ListParagraph"/>
                        <w:numPr>
                          <w:ilvl w:val="0"/>
                          <w:numId w:val="20"/>
                        </w:numPr>
                        <w:spacing w:after="120"/>
                        <w:ind w:firstLine="400"/>
                        <w:rPr>
                          <w:rFonts w:eastAsia="SimSun"/>
                          <w:color w:val="000000" w:themeColor="text1"/>
                          <w:lang w:val="en-US"/>
                        </w:rPr>
                      </w:pPr>
                      <w:r>
                        <w:rPr>
                          <w:rFonts w:eastAsia="SimSun"/>
                          <w:color w:val="000000" w:themeColor="text1"/>
                          <w:lang w:val="en-US"/>
                        </w:rPr>
                        <w:t>Continue discussion.</w:t>
                      </w:r>
                    </w:p>
                  </w:txbxContent>
                </v:textbox>
                <w10:wrap type="square"/>
              </v:shape>
            </w:pict>
          </mc:Fallback>
        </mc:AlternateContent>
      </w:r>
    </w:p>
    <w:p w14:paraId="15FCCF55" w14:textId="25A5212E" w:rsidR="00A64374" w:rsidRPr="00DD2AE4" w:rsidRDefault="00A64374" w:rsidP="00A64374">
      <w:pPr>
        <w:jc w:val="both"/>
        <w:rPr>
          <w:lang w:eastAsia="zh-CN"/>
        </w:rPr>
      </w:pPr>
      <w:r w:rsidRPr="00A64374">
        <w:t>It is suggested to reuse the existing side condition for CSI-RS based L1-RSRP measurement for serving cell as the starting point for CSI-RS based L1-RSRP measurement for neighbour cell.</w:t>
      </w:r>
      <w:r>
        <w:t xml:space="preserve"> </w:t>
      </w:r>
    </w:p>
    <w:p w14:paraId="5B90BF6B" w14:textId="0DB35807" w:rsidR="00A64374" w:rsidRDefault="00A64374" w:rsidP="001828CA">
      <w:pPr>
        <w:pStyle w:val="Heading4"/>
        <w:numPr>
          <w:ilvl w:val="0"/>
          <w:numId w:val="0"/>
        </w:numPr>
        <w:rPr>
          <w:b/>
          <w:bCs/>
          <w:highlight w:val="green"/>
          <w:lang w:val="en-US"/>
        </w:rPr>
      </w:pPr>
      <w:r w:rsidRPr="00A64374">
        <w:rPr>
          <w:rFonts w:ascii="Times New Roman" w:hAnsi="Times New Roman"/>
          <w:b/>
          <w:bCs/>
          <w:i/>
          <w:iCs/>
          <w:sz w:val="20"/>
          <w:szCs w:val="20"/>
          <w:lang w:val="en-US"/>
        </w:rPr>
        <w:t xml:space="preserve">Proposal </w:t>
      </w:r>
      <w:r w:rsidR="00AF371D">
        <w:rPr>
          <w:rFonts w:ascii="Times New Roman" w:hAnsi="Times New Roman" w:hint="eastAsia"/>
          <w:b/>
          <w:bCs/>
          <w:i/>
          <w:iCs/>
          <w:sz w:val="20"/>
          <w:szCs w:val="20"/>
          <w:lang w:val="en-US"/>
        </w:rPr>
        <w:t>2</w:t>
      </w:r>
      <w:r w:rsidRPr="00A64374">
        <w:rPr>
          <w:rFonts w:ascii="Times New Roman" w:hAnsi="Times New Roman"/>
          <w:b/>
          <w:bCs/>
          <w:i/>
          <w:iCs/>
          <w:sz w:val="20"/>
          <w:szCs w:val="20"/>
          <w:lang w:val="en-US"/>
        </w:rPr>
        <w:t>: it is proposed to use detectable and legacy side condition of SINR=-3dB.</w:t>
      </w:r>
    </w:p>
    <w:p w14:paraId="7AE040A2" w14:textId="25328A70" w:rsidR="001828CA" w:rsidRDefault="001828CA" w:rsidP="00A17F95">
      <w:pPr>
        <w:pStyle w:val="Heading2"/>
        <w:keepNext w:val="0"/>
        <w:keepLines w:val="0"/>
        <w:numPr>
          <w:ilvl w:val="1"/>
          <w:numId w:val="1"/>
        </w:numPr>
        <w:tabs>
          <w:tab w:val="num" w:pos="397"/>
        </w:tabs>
        <w:spacing w:before="100" w:beforeAutospacing="1" w:afterLines="100" w:after="240"/>
        <w:rPr>
          <w:rFonts w:eastAsia="Arial"/>
          <w:sz w:val="32"/>
          <w:szCs w:val="20"/>
          <w:lang w:val="en-GB" w:eastAsia="en-US"/>
        </w:rPr>
      </w:pPr>
      <w:r w:rsidRPr="00A64374">
        <w:rPr>
          <w:rFonts w:eastAsia="Arial"/>
          <w:sz w:val="32"/>
          <w:szCs w:val="20"/>
          <w:lang w:val="en-GB" w:eastAsia="en-US"/>
        </w:rPr>
        <w:t>Measurement procedure</w:t>
      </w:r>
    </w:p>
    <w:p w14:paraId="073EB669" w14:textId="42035B4C" w:rsidR="00866132" w:rsidRDefault="00AF371D" w:rsidP="00866132">
      <w:pPr>
        <w:spacing w:after="120"/>
        <w:rPr>
          <w:color w:val="000000" w:themeColor="text1"/>
          <w:lang w:val="en-US"/>
        </w:rPr>
      </w:pPr>
      <w:r>
        <w:rPr>
          <w:noProof/>
        </w:rPr>
        <mc:AlternateContent>
          <mc:Choice Requires="wps">
            <w:drawing>
              <wp:anchor distT="0" distB="0" distL="114300" distR="114300" simplePos="0" relativeHeight="251687936" behindDoc="0" locked="0" layoutInCell="1" allowOverlap="1" wp14:anchorId="15D24CAD" wp14:editId="3FD44910">
                <wp:simplePos x="0" y="0"/>
                <wp:positionH relativeFrom="column">
                  <wp:posOffset>0</wp:posOffset>
                </wp:positionH>
                <wp:positionV relativeFrom="paragraph">
                  <wp:posOffset>0</wp:posOffset>
                </wp:positionV>
                <wp:extent cx="1828800" cy="1828800"/>
                <wp:effectExtent l="0" t="0" r="0" b="0"/>
                <wp:wrapSquare wrapText="bothSides"/>
                <wp:docPr id="6227497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10AB602" w14:textId="77777777" w:rsidR="00AF371D" w:rsidRPr="00A64374" w:rsidRDefault="00AF371D" w:rsidP="00A64374">
                            <w:pPr>
                              <w:jc w:val="both"/>
                            </w:pPr>
                            <w:r>
                              <w:t>The following is concluded from [3].</w:t>
                            </w:r>
                          </w:p>
                          <w:p w14:paraId="52F5446A" w14:textId="77777777" w:rsidR="00AF371D" w:rsidRPr="00A17F95" w:rsidRDefault="00AF371D" w:rsidP="00E1400E">
                            <w:pPr>
                              <w:numPr>
                                <w:ilvl w:val="0"/>
                                <w:numId w:val="20"/>
                              </w:numPr>
                              <w:spacing w:after="120"/>
                              <w:rPr>
                                <w:bCs/>
                                <w:color w:val="000000" w:themeColor="text1"/>
                                <w:lang w:val="en-US"/>
                              </w:rPr>
                            </w:pPr>
                            <w:r w:rsidRPr="00A17F95">
                              <w:rPr>
                                <w:bCs/>
                                <w:color w:val="000000" w:themeColor="text1"/>
                                <w:lang w:val="en-US"/>
                              </w:rPr>
                              <w:t>Agree the following measurement procedure for CSI-RS based LTM candidate cell measurements:</w:t>
                            </w:r>
                          </w:p>
                          <w:p w14:paraId="264E809C"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 xml:space="preserve">Step 1: SSB based L3 measurements and reports </w:t>
                            </w:r>
                            <w:r w:rsidRPr="00A17F95">
                              <w:rPr>
                                <w:bCs/>
                                <w:color w:val="000000" w:themeColor="text1"/>
                                <w:u w:val="single"/>
                                <w:lang w:val="en-US"/>
                              </w:rPr>
                              <w:t>at least before LTM configuration.</w:t>
                            </w:r>
                            <w:r w:rsidRPr="00A17F95">
                              <w:rPr>
                                <w:bCs/>
                                <w:color w:val="000000" w:themeColor="text1"/>
                                <w:lang w:val="en-US"/>
                              </w:rPr>
                              <w:t xml:space="preserve"> </w:t>
                            </w:r>
                          </w:p>
                          <w:p w14:paraId="2CA89BF1"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 xml:space="preserve">Step 2: </w:t>
                            </w:r>
                            <w:r w:rsidRPr="00A17F95">
                              <w:rPr>
                                <w:bCs/>
                                <w:color w:val="000000" w:themeColor="text1"/>
                                <w:u w:val="single"/>
                                <w:lang w:val="en-US"/>
                              </w:rPr>
                              <w:t>For FR2-1,</w:t>
                            </w:r>
                            <w:r w:rsidRPr="00A17F95">
                              <w:rPr>
                                <w:bCs/>
                                <w:color w:val="000000" w:themeColor="text1"/>
                                <w:lang w:val="en-US"/>
                              </w:rPr>
                              <w:t xml:space="preserve"> SSB-based L1 measurements and reports on the same candidate cell</w:t>
                            </w:r>
                          </w:p>
                          <w:p w14:paraId="5B733A06" w14:textId="77777777" w:rsidR="00AF371D" w:rsidRPr="00A17F95" w:rsidRDefault="00AF371D" w:rsidP="00E1400E">
                            <w:pPr>
                              <w:numPr>
                                <w:ilvl w:val="2"/>
                                <w:numId w:val="20"/>
                              </w:numPr>
                              <w:spacing w:after="120"/>
                              <w:rPr>
                                <w:bCs/>
                                <w:color w:val="000000" w:themeColor="text1"/>
                                <w:lang w:val="en-US"/>
                              </w:rPr>
                            </w:pPr>
                            <w:r w:rsidRPr="00A17F95">
                              <w:rPr>
                                <w:bCs/>
                                <w:color w:val="000000" w:themeColor="text1"/>
                                <w:lang w:val="en-US"/>
                              </w:rPr>
                              <w:t>Further discuss whether Step 2 can be skipped under certain conditions or</w:t>
                            </w:r>
                            <w:r w:rsidRPr="00A17F95">
                              <w:rPr>
                                <w:bCs/>
                                <w:color w:val="000000" w:themeColor="text1"/>
                                <w:u w:val="single"/>
                                <w:lang w:val="en-US"/>
                              </w:rPr>
                              <w:t xml:space="preserve"> based on UE capability or based on network RRC configuration</w:t>
                            </w:r>
                            <w:r w:rsidRPr="00A17F95">
                              <w:rPr>
                                <w:bCs/>
                                <w:color w:val="000000" w:themeColor="text1"/>
                                <w:lang w:val="en-US"/>
                              </w:rPr>
                              <w:t>. FFS the details.</w:t>
                            </w:r>
                          </w:p>
                          <w:p w14:paraId="6E85F156" w14:textId="77777777" w:rsidR="00AF371D" w:rsidRPr="00A17F95" w:rsidRDefault="00AF371D" w:rsidP="00E1400E">
                            <w:pPr>
                              <w:numPr>
                                <w:ilvl w:val="2"/>
                                <w:numId w:val="20"/>
                              </w:numPr>
                              <w:spacing w:after="120"/>
                              <w:rPr>
                                <w:bCs/>
                                <w:color w:val="000000" w:themeColor="text1"/>
                                <w:lang w:val="en-US"/>
                              </w:rPr>
                            </w:pPr>
                            <w:r w:rsidRPr="00A17F95">
                              <w:rPr>
                                <w:bCs/>
                                <w:color w:val="000000" w:themeColor="text1"/>
                                <w:lang w:val="en-US"/>
                              </w:rPr>
                              <w:t>Note: Step 2 is removed for FR1.</w:t>
                            </w:r>
                          </w:p>
                          <w:p w14:paraId="2388656F"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Step 3: CSI-RS based L1 measurements on the same candidate cell</w:t>
                            </w:r>
                          </w:p>
                          <w:p w14:paraId="42A80A19" w14:textId="77777777" w:rsidR="00AF371D" w:rsidRPr="00A17F95" w:rsidRDefault="00AF371D" w:rsidP="00E1400E">
                            <w:pPr>
                              <w:numPr>
                                <w:ilvl w:val="2"/>
                                <w:numId w:val="20"/>
                              </w:numPr>
                              <w:spacing w:after="120"/>
                              <w:rPr>
                                <w:bCs/>
                                <w:color w:val="000000" w:themeColor="text1"/>
                                <w:lang w:val="en-US"/>
                              </w:rPr>
                            </w:pPr>
                            <w:r w:rsidRPr="00A17F95">
                              <w:rPr>
                                <w:bCs/>
                                <w:color w:val="000000" w:themeColor="text1"/>
                                <w:lang w:val="en-US"/>
                              </w:rPr>
                              <w:t>Depending on whether step 2 is skipped, the requirements in step 3 may be different.</w:t>
                            </w:r>
                          </w:p>
                          <w:p w14:paraId="43983274"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 xml:space="preserve">Note: The CSI-RS in Step 3 should be </w:t>
                            </w:r>
                            <w:proofErr w:type="spellStart"/>
                            <w:r w:rsidRPr="00A17F95">
                              <w:rPr>
                                <w:bCs/>
                                <w:color w:val="000000" w:themeColor="text1"/>
                                <w:lang w:val="en-US"/>
                              </w:rPr>
                              <w:t>QCL’ed</w:t>
                            </w:r>
                            <w:proofErr w:type="spellEnd"/>
                            <w:r w:rsidRPr="00A17F95">
                              <w:rPr>
                                <w:bCs/>
                                <w:color w:val="000000" w:themeColor="text1"/>
                                <w:lang w:val="en-US"/>
                              </w:rPr>
                              <w:t xml:space="preserve"> with the SSB in Step </w:t>
                            </w:r>
                            <w:r w:rsidRPr="00A17F95">
                              <w:rPr>
                                <w:bCs/>
                                <w:color w:val="000000" w:themeColor="text1"/>
                                <w:u w:val="single"/>
                                <w:lang w:val="en-US"/>
                              </w:rPr>
                              <w:t>1 or</w:t>
                            </w:r>
                            <w:r w:rsidRPr="00A17F95">
                              <w:rPr>
                                <w:bCs/>
                                <w:color w:val="000000" w:themeColor="text1"/>
                                <w:lang w:val="en-US"/>
                              </w:rPr>
                              <w:t xml:space="preserve"> 2.</w:t>
                            </w:r>
                          </w:p>
                          <w:p w14:paraId="40D47005" w14:textId="77777777" w:rsidR="00AF371D" w:rsidRPr="009C7535" w:rsidRDefault="00AF371D" w:rsidP="009C7535">
                            <w:pPr>
                              <w:numPr>
                                <w:ilvl w:val="2"/>
                                <w:numId w:val="20"/>
                              </w:numPr>
                              <w:spacing w:after="120"/>
                              <w:rPr>
                                <w:bCs/>
                                <w:color w:val="000000" w:themeColor="text1"/>
                                <w:lang w:val="en-US"/>
                              </w:rPr>
                            </w:pPr>
                            <w:r w:rsidRPr="00A17F95">
                              <w:rPr>
                                <w:bCs/>
                                <w:color w:val="000000" w:themeColor="text1"/>
                                <w:lang w:val="en-US"/>
                              </w:rPr>
                              <w:t xml:space="preserve">[Note: For FR1, the CSI-RS in Step 3 should be </w:t>
                            </w:r>
                            <w:proofErr w:type="spellStart"/>
                            <w:r w:rsidRPr="00A17F95">
                              <w:rPr>
                                <w:bCs/>
                                <w:color w:val="000000" w:themeColor="text1"/>
                                <w:lang w:val="en-US"/>
                              </w:rPr>
                              <w:t>QCL’ed</w:t>
                            </w:r>
                            <w:proofErr w:type="spellEnd"/>
                            <w:r w:rsidRPr="00A17F95">
                              <w:rPr>
                                <w:bCs/>
                                <w:color w:val="000000" w:themeColor="text1"/>
                                <w:lang w:val="en-US"/>
                              </w:rPr>
                              <w:t xml:space="preserve"> with the SSB in Step </w:t>
                            </w:r>
                            <w:r w:rsidRPr="00A17F95">
                              <w:rPr>
                                <w:bCs/>
                                <w:color w:val="000000" w:themeColor="text1"/>
                                <w:u w:val="single"/>
                                <w:lang w:val="en-US"/>
                              </w:rPr>
                              <w:t>1</w:t>
                            </w:r>
                            <w:r w:rsidRPr="00A17F95">
                              <w:rPr>
                                <w:bCs/>
                                <w:color w:val="000000" w:themeColor="text1"/>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5D24CAD" id="_x0000_s1028"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410AB602" w14:textId="77777777" w:rsidR="00AF371D" w:rsidRPr="00A64374" w:rsidRDefault="00AF371D" w:rsidP="00A64374">
                      <w:pPr>
                        <w:jc w:val="both"/>
                      </w:pPr>
                      <w:r>
                        <w:t>The following is concluded from [3].</w:t>
                      </w:r>
                    </w:p>
                    <w:p w14:paraId="52F5446A" w14:textId="77777777" w:rsidR="00AF371D" w:rsidRPr="00A17F95" w:rsidRDefault="00AF371D" w:rsidP="00E1400E">
                      <w:pPr>
                        <w:numPr>
                          <w:ilvl w:val="0"/>
                          <w:numId w:val="20"/>
                        </w:numPr>
                        <w:spacing w:after="120"/>
                        <w:rPr>
                          <w:bCs/>
                          <w:color w:val="000000" w:themeColor="text1"/>
                          <w:lang w:val="en-US"/>
                        </w:rPr>
                      </w:pPr>
                      <w:r w:rsidRPr="00A17F95">
                        <w:rPr>
                          <w:bCs/>
                          <w:color w:val="000000" w:themeColor="text1"/>
                          <w:lang w:val="en-US"/>
                        </w:rPr>
                        <w:t>Agree the following measurement procedure for CSI-RS based LTM candidate cell measurements:</w:t>
                      </w:r>
                    </w:p>
                    <w:p w14:paraId="264E809C"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 xml:space="preserve">Step 1: SSB based L3 measurements and reports </w:t>
                      </w:r>
                      <w:r w:rsidRPr="00A17F95">
                        <w:rPr>
                          <w:bCs/>
                          <w:color w:val="000000" w:themeColor="text1"/>
                          <w:u w:val="single"/>
                          <w:lang w:val="en-US"/>
                        </w:rPr>
                        <w:t>at least before LTM configuration.</w:t>
                      </w:r>
                      <w:r w:rsidRPr="00A17F95">
                        <w:rPr>
                          <w:bCs/>
                          <w:color w:val="000000" w:themeColor="text1"/>
                          <w:lang w:val="en-US"/>
                        </w:rPr>
                        <w:t xml:space="preserve"> </w:t>
                      </w:r>
                    </w:p>
                    <w:p w14:paraId="2CA89BF1"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 xml:space="preserve">Step 2: </w:t>
                      </w:r>
                      <w:r w:rsidRPr="00A17F95">
                        <w:rPr>
                          <w:bCs/>
                          <w:color w:val="000000" w:themeColor="text1"/>
                          <w:u w:val="single"/>
                          <w:lang w:val="en-US"/>
                        </w:rPr>
                        <w:t>For FR2-1,</w:t>
                      </w:r>
                      <w:r w:rsidRPr="00A17F95">
                        <w:rPr>
                          <w:bCs/>
                          <w:color w:val="000000" w:themeColor="text1"/>
                          <w:lang w:val="en-US"/>
                        </w:rPr>
                        <w:t xml:space="preserve"> SSB-based L1 measurements and reports on the same candidate cell</w:t>
                      </w:r>
                    </w:p>
                    <w:p w14:paraId="5B733A06" w14:textId="77777777" w:rsidR="00AF371D" w:rsidRPr="00A17F95" w:rsidRDefault="00AF371D" w:rsidP="00E1400E">
                      <w:pPr>
                        <w:numPr>
                          <w:ilvl w:val="2"/>
                          <w:numId w:val="20"/>
                        </w:numPr>
                        <w:spacing w:after="120"/>
                        <w:rPr>
                          <w:bCs/>
                          <w:color w:val="000000" w:themeColor="text1"/>
                          <w:lang w:val="en-US"/>
                        </w:rPr>
                      </w:pPr>
                      <w:r w:rsidRPr="00A17F95">
                        <w:rPr>
                          <w:bCs/>
                          <w:color w:val="000000" w:themeColor="text1"/>
                          <w:lang w:val="en-US"/>
                        </w:rPr>
                        <w:t>Further discuss whether Step 2 can be skipped under certain conditions or</w:t>
                      </w:r>
                      <w:r w:rsidRPr="00A17F95">
                        <w:rPr>
                          <w:bCs/>
                          <w:color w:val="000000" w:themeColor="text1"/>
                          <w:u w:val="single"/>
                          <w:lang w:val="en-US"/>
                        </w:rPr>
                        <w:t xml:space="preserve"> based on UE capability or based on network RRC configuration</w:t>
                      </w:r>
                      <w:r w:rsidRPr="00A17F95">
                        <w:rPr>
                          <w:bCs/>
                          <w:color w:val="000000" w:themeColor="text1"/>
                          <w:lang w:val="en-US"/>
                        </w:rPr>
                        <w:t>. FFS the details.</w:t>
                      </w:r>
                    </w:p>
                    <w:p w14:paraId="6E85F156" w14:textId="77777777" w:rsidR="00AF371D" w:rsidRPr="00A17F95" w:rsidRDefault="00AF371D" w:rsidP="00E1400E">
                      <w:pPr>
                        <w:numPr>
                          <w:ilvl w:val="2"/>
                          <w:numId w:val="20"/>
                        </w:numPr>
                        <w:spacing w:after="120"/>
                        <w:rPr>
                          <w:bCs/>
                          <w:color w:val="000000" w:themeColor="text1"/>
                          <w:lang w:val="en-US"/>
                        </w:rPr>
                      </w:pPr>
                      <w:r w:rsidRPr="00A17F95">
                        <w:rPr>
                          <w:bCs/>
                          <w:color w:val="000000" w:themeColor="text1"/>
                          <w:lang w:val="en-US"/>
                        </w:rPr>
                        <w:t>Note: Step 2 is removed for FR1.</w:t>
                      </w:r>
                    </w:p>
                    <w:p w14:paraId="2388656F"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Step 3: CSI-RS based L1 measurements on the same candidate cell</w:t>
                      </w:r>
                    </w:p>
                    <w:p w14:paraId="42A80A19" w14:textId="77777777" w:rsidR="00AF371D" w:rsidRPr="00A17F95" w:rsidRDefault="00AF371D" w:rsidP="00E1400E">
                      <w:pPr>
                        <w:numPr>
                          <w:ilvl w:val="2"/>
                          <w:numId w:val="20"/>
                        </w:numPr>
                        <w:spacing w:after="120"/>
                        <w:rPr>
                          <w:bCs/>
                          <w:color w:val="000000" w:themeColor="text1"/>
                          <w:lang w:val="en-US"/>
                        </w:rPr>
                      </w:pPr>
                      <w:r w:rsidRPr="00A17F95">
                        <w:rPr>
                          <w:bCs/>
                          <w:color w:val="000000" w:themeColor="text1"/>
                          <w:lang w:val="en-US"/>
                        </w:rPr>
                        <w:t>Depending on whether step 2 is skipped, the requirements in step 3 may be different.</w:t>
                      </w:r>
                    </w:p>
                    <w:p w14:paraId="43983274"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 xml:space="preserve">Note: The CSI-RS in Step 3 should be </w:t>
                      </w:r>
                      <w:proofErr w:type="spellStart"/>
                      <w:r w:rsidRPr="00A17F95">
                        <w:rPr>
                          <w:bCs/>
                          <w:color w:val="000000" w:themeColor="text1"/>
                          <w:lang w:val="en-US"/>
                        </w:rPr>
                        <w:t>QCL’ed</w:t>
                      </w:r>
                      <w:proofErr w:type="spellEnd"/>
                      <w:r w:rsidRPr="00A17F95">
                        <w:rPr>
                          <w:bCs/>
                          <w:color w:val="000000" w:themeColor="text1"/>
                          <w:lang w:val="en-US"/>
                        </w:rPr>
                        <w:t xml:space="preserve"> with the SSB in Step </w:t>
                      </w:r>
                      <w:r w:rsidRPr="00A17F95">
                        <w:rPr>
                          <w:bCs/>
                          <w:color w:val="000000" w:themeColor="text1"/>
                          <w:u w:val="single"/>
                          <w:lang w:val="en-US"/>
                        </w:rPr>
                        <w:t>1 or</w:t>
                      </w:r>
                      <w:r w:rsidRPr="00A17F95">
                        <w:rPr>
                          <w:bCs/>
                          <w:color w:val="000000" w:themeColor="text1"/>
                          <w:lang w:val="en-US"/>
                        </w:rPr>
                        <w:t xml:space="preserve"> 2.</w:t>
                      </w:r>
                    </w:p>
                    <w:p w14:paraId="40D47005" w14:textId="77777777" w:rsidR="00AF371D" w:rsidRPr="009C7535" w:rsidRDefault="00AF371D" w:rsidP="009C7535">
                      <w:pPr>
                        <w:numPr>
                          <w:ilvl w:val="2"/>
                          <w:numId w:val="20"/>
                        </w:numPr>
                        <w:spacing w:after="120"/>
                        <w:rPr>
                          <w:bCs/>
                          <w:color w:val="000000" w:themeColor="text1"/>
                          <w:lang w:val="en-US"/>
                        </w:rPr>
                      </w:pPr>
                      <w:r w:rsidRPr="00A17F95">
                        <w:rPr>
                          <w:bCs/>
                          <w:color w:val="000000" w:themeColor="text1"/>
                          <w:lang w:val="en-US"/>
                        </w:rPr>
                        <w:t xml:space="preserve">[Note: For FR1, the CSI-RS in Step 3 should be </w:t>
                      </w:r>
                      <w:proofErr w:type="spellStart"/>
                      <w:r w:rsidRPr="00A17F95">
                        <w:rPr>
                          <w:bCs/>
                          <w:color w:val="000000" w:themeColor="text1"/>
                          <w:lang w:val="en-US"/>
                        </w:rPr>
                        <w:t>QCL’ed</w:t>
                      </w:r>
                      <w:proofErr w:type="spellEnd"/>
                      <w:r w:rsidRPr="00A17F95">
                        <w:rPr>
                          <w:bCs/>
                          <w:color w:val="000000" w:themeColor="text1"/>
                          <w:lang w:val="en-US"/>
                        </w:rPr>
                        <w:t xml:space="preserve"> with the SSB in Step </w:t>
                      </w:r>
                      <w:r w:rsidRPr="00A17F95">
                        <w:rPr>
                          <w:bCs/>
                          <w:color w:val="000000" w:themeColor="text1"/>
                          <w:u w:val="single"/>
                          <w:lang w:val="en-US"/>
                        </w:rPr>
                        <w:t>1</w:t>
                      </w:r>
                      <w:r w:rsidRPr="00A17F95">
                        <w:rPr>
                          <w:bCs/>
                          <w:color w:val="000000" w:themeColor="text1"/>
                          <w:lang w:val="en-US"/>
                        </w:rPr>
                        <w:t>.]</w:t>
                      </w:r>
                    </w:p>
                  </w:txbxContent>
                </v:textbox>
                <w10:wrap type="square"/>
              </v:shape>
            </w:pict>
          </mc:Fallback>
        </mc:AlternateContent>
      </w:r>
    </w:p>
    <w:p w14:paraId="3F81BA53" w14:textId="53C2989E" w:rsidR="00AF371D" w:rsidRDefault="00AF371D" w:rsidP="00AF371D">
      <w:pPr>
        <w:jc w:val="both"/>
        <w:rPr>
          <w:lang w:eastAsia="zh-CN"/>
        </w:rPr>
      </w:pPr>
      <w:r>
        <w:rPr>
          <w:lang w:eastAsia="zh-CN"/>
        </w:rPr>
        <w:t>There has been extensive discussion on whether to</w:t>
      </w:r>
      <w:r w:rsidRPr="00DC33BA">
        <w:rPr>
          <w:lang w:eastAsia="zh-CN"/>
        </w:rPr>
        <w:t xml:space="preserve"> keep SSB based L1 measurement </w:t>
      </w:r>
      <w:r>
        <w:rPr>
          <w:lang w:eastAsia="zh-CN"/>
        </w:rPr>
        <w:t xml:space="preserve">(step 2) as the condition </w:t>
      </w:r>
      <w:r w:rsidRPr="00DC33BA">
        <w:rPr>
          <w:lang w:eastAsia="zh-CN"/>
        </w:rPr>
        <w:t>for CSI-RS based</w:t>
      </w:r>
      <w:r>
        <w:rPr>
          <w:lang w:eastAsia="zh-CN"/>
        </w:rPr>
        <w:t xml:space="preserve"> L1</w:t>
      </w:r>
      <w:r w:rsidRPr="00DC33BA">
        <w:rPr>
          <w:lang w:eastAsia="zh-CN"/>
        </w:rPr>
        <w:t xml:space="preserve"> measurement</w:t>
      </w:r>
      <w:r>
        <w:rPr>
          <w:lang w:eastAsia="zh-CN"/>
        </w:rPr>
        <w:t xml:space="preserve"> in FR2. The UE needs to perform Rx beam sweeping on CSI-RS resource for neighbour cells without prior SSB based L1 measurement as the basis, which will make the measurement delay for neighbour cell quite long (N times scaling). In this regard, we think it make sense to keep SSB based L1 measurement as one of the pre-requisite conditions for CSI-RS based L1 measurement in FR2. On the other hand, there is a request to make this step as optional to allow more capable UE to skip this step and save the measurement time, e.g. a UE with Channel based beam training for L1 measurement may not need step 2. In this case, specification support shall be considered to optimize the measurement procedure for such UE with capability reporting. </w:t>
      </w:r>
    </w:p>
    <w:p w14:paraId="01958A25" w14:textId="179509D9" w:rsidR="007C2486" w:rsidRPr="00AF371D" w:rsidRDefault="00AF371D" w:rsidP="00AF371D">
      <w:pPr>
        <w:jc w:val="both"/>
        <w:rPr>
          <w:b/>
          <w:bCs/>
          <w:i/>
          <w:iCs/>
          <w:lang w:eastAsia="zh-CN"/>
        </w:rPr>
      </w:pPr>
      <w:r w:rsidRPr="00AF371D">
        <w:rPr>
          <w:b/>
          <w:bCs/>
          <w:i/>
          <w:iCs/>
          <w:lang w:eastAsia="zh-CN"/>
        </w:rPr>
        <w:t>Proposal</w:t>
      </w:r>
      <w:r>
        <w:rPr>
          <w:b/>
          <w:bCs/>
          <w:i/>
          <w:iCs/>
          <w:lang w:eastAsia="zh-CN"/>
        </w:rPr>
        <w:t xml:space="preserve"> 3</w:t>
      </w:r>
      <w:r w:rsidRPr="00AF371D">
        <w:rPr>
          <w:b/>
          <w:bCs/>
          <w:i/>
          <w:iCs/>
          <w:lang w:eastAsia="zh-CN"/>
        </w:rPr>
        <w:t xml:space="preserve">: Whether step 2 can be skipped or not can be based on UE capability reporting.  </w:t>
      </w:r>
    </w:p>
    <w:p w14:paraId="4B6F7FD8" w14:textId="2C8F756C" w:rsidR="001828CA" w:rsidRPr="00A17F95" w:rsidRDefault="001828CA" w:rsidP="00A17F95">
      <w:pPr>
        <w:pStyle w:val="Heading2"/>
        <w:keepNext w:val="0"/>
        <w:keepLines w:val="0"/>
        <w:numPr>
          <w:ilvl w:val="1"/>
          <w:numId w:val="1"/>
        </w:numPr>
        <w:tabs>
          <w:tab w:val="num" w:pos="397"/>
        </w:tabs>
        <w:spacing w:before="100" w:beforeAutospacing="1" w:afterLines="100" w:after="240"/>
        <w:rPr>
          <w:rFonts w:eastAsia="Arial"/>
          <w:sz w:val="32"/>
          <w:szCs w:val="20"/>
          <w:lang w:val="en-GB" w:eastAsia="en-US"/>
        </w:rPr>
      </w:pPr>
      <w:r w:rsidRPr="00A17F95">
        <w:rPr>
          <w:rFonts w:eastAsia="Arial"/>
          <w:sz w:val="32"/>
          <w:szCs w:val="20"/>
          <w:lang w:val="en-GB" w:eastAsia="en-US"/>
        </w:rPr>
        <w:t>Definition of intra-frequency/inter-frequency for CSI-RS based L1 measurement</w:t>
      </w:r>
    </w:p>
    <w:p w14:paraId="04358848" w14:textId="6BD5A0C1" w:rsidR="00DA6F05" w:rsidRPr="00DA6F05" w:rsidRDefault="00A17F95" w:rsidP="00DA6F05">
      <w:pPr>
        <w:spacing w:after="120"/>
        <w:rPr>
          <w:color w:val="000000" w:themeColor="text1"/>
          <w:lang w:val="en-US"/>
        </w:rPr>
      </w:pPr>
      <w:r>
        <w:rPr>
          <w:noProof/>
        </w:rPr>
        <w:lastRenderedPageBreak/>
        <mc:AlternateContent>
          <mc:Choice Requires="wps">
            <w:drawing>
              <wp:anchor distT="0" distB="0" distL="114300" distR="114300" simplePos="0" relativeHeight="251669504" behindDoc="0" locked="0" layoutInCell="1" allowOverlap="1" wp14:anchorId="7D85039F" wp14:editId="72E8E02C">
                <wp:simplePos x="0" y="0"/>
                <wp:positionH relativeFrom="column">
                  <wp:posOffset>0</wp:posOffset>
                </wp:positionH>
                <wp:positionV relativeFrom="paragraph">
                  <wp:posOffset>0</wp:posOffset>
                </wp:positionV>
                <wp:extent cx="1828800" cy="1828800"/>
                <wp:effectExtent l="0" t="0" r="0" b="0"/>
                <wp:wrapSquare wrapText="bothSides"/>
                <wp:docPr id="106021796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4DBBAA9" w14:textId="77777777" w:rsidR="00A17F95" w:rsidRPr="00A17F95" w:rsidRDefault="00A17F95" w:rsidP="00DA6F05">
                            <w:pPr>
                              <w:rPr>
                                <w:b/>
                                <w:bCs/>
                                <w:lang w:val="en-US" w:eastAsia="zh-CN"/>
                              </w:rPr>
                            </w:pPr>
                            <w:r w:rsidRPr="00A17F95">
                              <w:rPr>
                                <w:b/>
                                <w:bCs/>
                                <w:lang w:val="en-US" w:eastAsia="zh-CN"/>
                              </w:rPr>
                              <w:t xml:space="preserve">&lt;Agreement&gt; </w:t>
                            </w:r>
                          </w:p>
                          <w:p w14:paraId="6C94C646" w14:textId="77777777" w:rsidR="00A17F95" w:rsidRPr="00A17F95" w:rsidRDefault="00A17F95" w:rsidP="00EA1625">
                            <w:pPr>
                              <w:pStyle w:val="ListParagraph"/>
                              <w:numPr>
                                <w:ilvl w:val="0"/>
                                <w:numId w:val="20"/>
                              </w:numPr>
                              <w:spacing w:after="120"/>
                              <w:ind w:firstLineChars="0"/>
                              <w:rPr>
                                <w:color w:val="000000" w:themeColor="text1"/>
                                <w:lang w:val="en-US"/>
                              </w:rPr>
                            </w:pPr>
                            <w:r w:rsidRPr="00A17F95">
                              <w:rPr>
                                <w:color w:val="000000" w:themeColor="text1"/>
                                <w:lang w:val="en-US"/>
                              </w:rPr>
                              <w:t xml:space="preserve">A measurement is defined as a CSI-RS based intra-frequency L1 measurement provided that: </w:t>
                            </w:r>
                          </w:p>
                          <w:p w14:paraId="22876650" w14:textId="77777777" w:rsidR="00A17F95" w:rsidRPr="00A17F95" w:rsidRDefault="00A17F95" w:rsidP="00EA1625">
                            <w:pPr>
                              <w:numPr>
                                <w:ilvl w:val="1"/>
                                <w:numId w:val="20"/>
                              </w:numPr>
                              <w:spacing w:after="120"/>
                              <w:rPr>
                                <w:color w:val="000000" w:themeColor="text1"/>
                                <w:lang w:val="en-US"/>
                              </w:rPr>
                            </w:pPr>
                            <w:r w:rsidRPr="00A17F95">
                              <w:rPr>
                                <w:color w:val="000000" w:themeColor="text1"/>
                                <w:lang w:val="en-US"/>
                              </w:rPr>
                              <w:t xml:space="preserve">the SCS of the CSI-RS resource of the </w:t>
                            </w:r>
                            <w:proofErr w:type="spellStart"/>
                            <w:r w:rsidRPr="00A17F95">
                              <w:rPr>
                                <w:color w:val="000000" w:themeColor="text1"/>
                                <w:lang w:val="en-US"/>
                              </w:rPr>
                              <w:t>neighbour</w:t>
                            </w:r>
                            <w:proofErr w:type="spellEnd"/>
                            <w:r w:rsidRPr="00A17F95">
                              <w:rPr>
                                <w:color w:val="000000" w:themeColor="text1"/>
                                <w:lang w:val="en-US"/>
                              </w:rPr>
                              <w:t xml:space="preserve"> cell configured for L1 measurement is the same as the SCS of [</w:t>
                            </w:r>
                            <w:r w:rsidRPr="00A17F95">
                              <w:rPr>
                                <w:color w:val="000000" w:themeColor="text1"/>
                                <w:u w:val="single"/>
                                <w:lang w:val="en-US"/>
                              </w:rPr>
                              <w:t>active DL BWP]</w:t>
                            </w:r>
                            <w:r w:rsidRPr="00A17F95">
                              <w:rPr>
                                <w:color w:val="000000" w:themeColor="text1"/>
                                <w:lang w:val="en-US"/>
                              </w:rPr>
                              <w:t>, and</w:t>
                            </w:r>
                          </w:p>
                          <w:p w14:paraId="3F6CE0B5" w14:textId="77777777" w:rsidR="00A17F95" w:rsidRPr="00A17F95" w:rsidRDefault="00A17F95" w:rsidP="00EA1625">
                            <w:pPr>
                              <w:numPr>
                                <w:ilvl w:val="1"/>
                                <w:numId w:val="20"/>
                              </w:numPr>
                              <w:spacing w:after="120"/>
                              <w:rPr>
                                <w:color w:val="000000" w:themeColor="text1"/>
                                <w:lang w:val="en-US"/>
                              </w:rPr>
                            </w:pPr>
                            <w:r w:rsidRPr="00A17F95">
                              <w:rPr>
                                <w:color w:val="000000" w:themeColor="text1"/>
                                <w:lang w:val="en-US"/>
                              </w:rPr>
                              <w:t xml:space="preserve">the CP type of the CSI-RS resource of </w:t>
                            </w:r>
                            <w:proofErr w:type="spellStart"/>
                            <w:r w:rsidRPr="00A17F95">
                              <w:rPr>
                                <w:color w:val="000000" w:themeColor="text1"/>
                                <w:lang w:val="en-US"/>
                              </w:rPr>
                              <w:t>neighbour</w:t>
                            </w:r>
                            <w:proofErr w:type="spellEnd"/>
                            <w:r w:rsidRPr="00A17F95">
                              <w:rPr>
                                <w:color w:val="000000" w:themeColor="text1"/>
                                <w:lang w:val="en-US"/>
                              </w:rPr>
                              <w:t xml:space="preserve"> cell configured for L1 measurement is the same as the CP type of [</w:t>
                            </w:r>
                            <w:r w:rsidRPr="00A17F95">
                              <w:rPr>
                                <w:color w:val="000000" w:themeColor="text1"/>
                                <w:u w:val="single"/>
                                <w:lang w:val="en-US"/>
                              </w:rPr>
                              <w:t>active DL BWP]</w:t>
                            </w:r>
                            <w:r w:rsidRPr="00A17F95">
                              <w:rPr>
                                <w:color w:val="000000" w:themeColor="text1"/>
                                <w:lang w:val="en-US"/>
                              </w:rPr>
                              <w:t>, and</w:t>
                            </w:r>
                          </w:p>
                          <w:p w14:paraId="4EF54AD5" w14:textId="77777777" w:rsidR="00A17F95" w:rsidRPr="00A17F95" w:rsidRDefault="00A17F95" w:rsidP="00EA1625">
                            <w:pPr>
                              <w:numPr>
                                <w:ilvl w:val="2"/>
                                <w:numId w:val="20"/>
                              </w:numPr>
                              <w:spacing w:after="120"/>
                              <w:rPr>
                                <w:color w:val="000000" w:themeColor="text1"/>
                                <w:lang w:val="en-US"/>
                              </w:rPr>
                            </w:pPr>
                            <w:r w:rsidRPr="00A17F95">
                              <w:rPr>
                                <w:color w:val="000000" w:themeColor="text1"/>
                                <w:lang w:val="en-US"/>
                              </w:rPr>
                              <w:t>It is applied for SCS = 60KHz</w:t>
                            </w:r>
                          </w:p>
                          <w:p w14:paraId="3344A75E" w14:textId="77777777" w:rsidR="00A17F95" w:rsidRPr="001971AE" w:rsidRDefault="00A17F95" w:rsidP="001971AE">
                            <w:pPr>
                              <w:numPr>
                                <w:ilvl w:val="1"/>
                                <w:numId w:val="20"/>
                              </w:numPr>
                              <w:spacing w:after="120"/>
                              <w:rPr>
                                <w:color w:val="000000" w:themeColor="text1"/>
                                <w:lang w:val="en-US"/>
                              </w:rPr>
                            </w:pPr>
                            <w:r w:rsidRPr="00A17F95">
                              <w:rPr>
                                <w:color w:val="000000" w:themeColor="text1"/>
                                <w:lang w:val="en-US"/>
                              </w:rPr>
                              <w:t xml:space="preserve">[the </w:t>
                            </w:r>
                            <w:proofErr w:type="spellStart"/>
                            <w:r w:rsidRPr="00A17F95">
                              <w:rPr>
                                <w:color w:val="000000" w:themeColor="text1"/>
                                <w:lang w:val="en-US"/>
                              </w:rPr>
                              <w:t>centre</w:t>
                            </w:r>
                            <w:proofErr w:type="spellEnd"/>
                            <w:r w:rsidRPr="00A17F95">
                              <w:rPr>
                                <w:color w:val="000000" w:themeColor="text1"/>
                                <w:lang w:val="en-US"/>
                              </w:rPr>
                              <w:t xml:space="preserve"> frequency of the CSI-RS resource of the </w:t>
                            </w:r>
                            <w:proofErr w:type="spellStart"/>
                            <w:r w:rsidRPr="00A17F95">
                              <w:rPr>
                                <w:color w:val="000000" w:themeColor="text1"/>
                                <w:lang w:val="en-US"/>
                              </w:rPr>
                              <w:t>neighbour</w:t>
                            </w:r>
                            <w:proofErr w:type="spellEnd"/>
                            <w:r w:rsidRPr="00A17F95">
                              <w:rPr>
                                <w:color w:val="000000" w:themeColor="text1"/>
                                <w:lang w:val="en-US"/>
                              </w:rPr>
                              <w:t xml:space="preserve"> cell configured for L1 measurement is the same as the </w:t>
                            </w:r>
                            <w:proofErr w:type="spellStart"/>
                            <w:r w:rsidRPr="00A17F95">
                              <w:rPr>
                                <w:color w:val="000000" w:themeColor="text1"/>
                                <w:lang w:val="en-US"/>
                              </w:rPr>
                              <w:t>centre</w:t>
                            </w:r>
                            <w:proofErr w:type="spellEnd"/>
                            <w:r w:rsidRPr="00A17F95">
                              <w:rPr>
                                <w:color w:val="000000" w:themeColor="text1"/>
                                <w:lang w:val="en-US"/>
                              </w:rPr>
                              <w:t xml:space="preserve"> frequency of any of the CSI-RS resources of the serving cell indicated for L1 measurement (if 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D85039F" id="_x0000_s1029"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34DBBAA9" w14:textId="77777777" w:rsidR="00A17F95" w:rsidRPr="00A17F95" w:rsidRDefault="00A17F95" w:rsidP="00DA6F05">
                      <w:pPr>
                        <w:rPr>
                          <w:b/>
                          <w:bCs/>
                          <w:lang w:val="en-US" w:eastAsia="zh-CN"/>
                        </w:rPr>
                      </w:pPr>
                      <w:r w:rsidRPr="00A17F95">
                        <w:rPr>
                          <w:b/>
                          <w:bCs/>
                          <w:lang w:val="en-US" w:eastAsia="zh-CN"/>
                        </w:rPr>
                        <w:t xml:space="preserve">&lt;Agreement&gt; </w:t>
                      </w:r>
                    </w:p>
                    <w:p w14:paraId="6C94C646" w14:textId="77777777" w:rsidR="00A17F95" w:rsidRPr="00A17F95" w:rsidRDefault="00A17F95" w:rsidP="00EA1625">
                      <w:pPr>
                        <w:pStyle w:val="ListParagraph"/>
                        <w:numPr>
                          <w:ilvl w:val="0"/>
                          <w:numId w:val="20"/>
                        </w:numPr>
                        <w:spacing w:after="120"/>
                        <w:ind w:firstLineChars="0"/>
                        <w:rPr>
                          <w:color w:val="000000" w:themeColor="text1"/>
                          <w:lang w:val="en-US"/>
                        </w:rPr>
                      </w:pPr>
                      <w:r w:rsidRPr="00A17F95">
                        <w:rPr>
                          <w:color w:val="000000" w:themeColor="text1"/>
                          <w:lang w:val="en-US"/>
                        </w:rPr>
                        <w:t xml:space="preserve">A measurement is defined as a CSI-RS based intra-frequency L1 measurement provided that: </w:t>
                      </w:r>
                    </w:p>
                    <w:p w14:paraId="22876650" w14:textId="77777777" w:rsidR="00A17F95" w:rsidRPr="00A17F95" w:rsidRDefault="00A17F95" w:rsidP="00EA1625">
                      <w:pPr>
                        <w:numPr>
                          <w:ilvl w:val="1"/>
                          <w:numId w:val="20"/>
                        </w:numPr>
                        <w:spacing w:after="120"/>
                        <w:rPr>
                          <w:color w:val="000000" w:themeColor="text1"/>
                          <w:lang w:val="en-US"/>
                        </w:rPr>
                      </w:pPr>
                      <w:r w:rsidRPr="00A17F95">
                        <w:rPr>
                          <w:color w:val="000000" w:themeColor="text1"/>
                          <w:lang w:val="en-US"/>
                        </w:rPr>
                        <w:t xml:space="preserve">the SCS of the CSI-RS resource of the </w:t>
                      </w:r>
                      <w:proofErr w:type="spellStart"/>
                      <w:r w:rsidRPr="00A17F95">
                        <w:rPr>
                          <w:color w:val="000000" w:themeColor="text1"/>
                          <w:lang w:val="en-US"/>
                        </w:rPr>
                        <w:t>neighbour</w:t>
                      </w:r>
                      <w:proofErr w:type="spellEnd"/>
                      <w:r w:rsidRPr="00A17F95">
                        <w:rPr>
                          <w:color w:val="000000" w:themeColor="text1"/>
                          <w:lang w:val="en-US"/>
                        </w:rPr>
                        <w:t xml:space="preserve"> cell configured for L1 measurement is the same as the SCS of [</w:t>
                      </w:r>
                      <w:r w:rsidRPr="00A17F95">
                        <w:rPr>
                          <w:color w:val="000000" w:themeColor="text1"/>
                          <w:u w:val="single"/>
                          <w:lang w:val="en-US"/>
                        </w:rPr>
                        <w:t>active DL BWP]</w:t>
                      </w:r>
                      <w:r w:rsidRPr="00A17F95">
                        <w:rPr>
                          <w:color w:val="000000" w:themeColor="text1"/>
                          <w:lang w:val="en-US"/>
                        </w:rPr>
                        <w:t>, and</w:t>
                      </w:r>
                    </w:p>
                    <w:p w14:paraId="3F6CE0B5" w14:textId="77777777" w:rsidR="00A17F95" w:rsidRPr="00A17F95" w:rsidRDefault="00A17F95" w:rsidP="00EA1625">
                      <w:pPr>
                        <w:numPr>
                          <w:ilvl w:val="1"/>
                          <w:numId w:val="20"/>
                        </w:numPr>
                        <w:spacing w:after="120"/>
                        <w:rPr>
                          <w:color w:val="000000" w:themeColor="text1"/>
                          <w:lang w:val="en-US"/>
                        </w:rPr>
                      </w:pPr>
                      <w:r w:rsidRPr="00A17F95">
                        <w:rPr>
                          <w:color w:val="000000" w:themeColor="text1"/>
                          <w:lang w:val="en-US"/>
                        </w:rPr>
                        <w:t xml:space="preserve">the CP type of the CSI-RS resource of </w:t>
                      </w:r>
                      <w:proofErr w:type="spellStart"/>
                      <w:r w:rsidRPr="00A17F95">
                        <w:rPr>
                          <w:color w:val="000000" w:themeColor="text1"/>
                          <w:lang w:val="en-US"/>
                        </w:rPr>
                        <w:t>neighbour</w:t>
                      </w:r>
                      <w:proofErr w:type="spellEnd"/>
                      <w:r w:rsidRPr="00A17F95">
                        <w:rPr>
                          <w:color w:val="000000" w:themeColor="text1"/>
                          <w:lang w:val="en-US"/>
                        </w:rPr>
                        <w:t xml:space="preserve"> cell configured for L1 measurement is the same as the CP type of [</w:t>
                      </w:r>
                      <w:r w:rsidRPr="00A17F95">
                        <w:rPr>
                          <w:color w:val="000000" w:themeColor="text1"/>
                          <w:u w:val="single"/>
                          <w:lang w:val="en-US"/>
                        </w:rPr>
                        <w:t>active DL BWP]</w:t>
                      </w:r>
                      <w:r w:rsidRPr="00A17F95">
                        <w:rPr>
                          <w:color w:val="000000" w:themeColor="text1"/>
                          <w:lang w:val="en-US"/>
                        </w:rPr>
                        <w:t>, and</w:t>
                      </w:r>
                    </w:p>
                    <w:p w14:paraId="4EF54AD5" w14:textId="77777777" w:rsidR="00A17F95" w:rsidRPr="00A17F95" w:rsidRDefault="00A17F95" w:rsidP="00EA1625">
                      <w:pPr>
                        <w:numPr>
                          <w:ilvl w:val="2"/>
                          <w:numId w:val="20"/>
                        </w:numPr>
                        <w:spacing w:after="120"/>
                        <w:rPr>
                          <w:color w:val="000000" w:themeColor="text1"/>
                          <w:lang w:val="en-US"/>
                        </w:rPr>
                      </w:pPr>
                      <w:r w:rsidRPr="00A17F95">
                        <w:rPr>
                          <w:color w:val="000000" w:themeColor="text1"/>
                          <w:lang w:val="en-US"/>
                        </w:rPr>
                        <w:t>It is applied for SCS = 60KHz</w:t>
                      </w:r>
                    </w:p>
                    <w:p w14:paraId="3344A75E" w14:textId="77777777" w:rsidR="00A17F95" w:rsidRPr="001971AE" w:rsidRDefault="00A17F95" w:rsidP="001971AE">
                      <w:pPr>
                        <w:numPr>
                          <w:ilvl w:val="1"/>
                          <w:numId w:val="20"/>
                        </w:numPr>
                        <w:spacing w:after="120"/>
                        <w:rPr>
                          <w:color w:val="000000" w:themeColor="text1"/>
                          <w:lang w:val="en-US"/>
                        </w:rPr>
                      </w:pPr>
                      <w:r w:rsidRPr="00A17F95">
                        <w:rPr>
                          <w:color w:val="000000" w:themeColor="text1"/>
                          <w:lang w:val="en-US"/>
                        </w:rPr>
                        <w:t xml:space="preserve">[the </w:t>
                      </w:r>
                      <w:proofErr w:type="spellStart"/>
                      <w:r w:rsidRPr="00A17F95">
                        <w:rPr>
                          <w:color w:val="000000" w:themeColor="text1"/>
                          <w:lang w:val="en-US"/>
                        </w:rPr>
                        <w:t>centre</w:t>
                      </w:r>
                      <w:proofErr w:type="spellEnd"/>
                      <w:r w:rsidRPr="00A17F95">
                        <w:rPr>
                          <w:color w:val="000000" w:themeColor="text1"/>
                          <w:lang w:val="en-US"/>
                        </w:rPr>
                        <w:t xml:space="preserve"> frequency of the CSI-RS resource of the </w:t>
                      </w:r>
                      <w:proofErr w:type="spellStart"/>
                      <w:r w:rsidRPr="00A17F95">
                        <w:rPr>
                          <w:color w:val="000000" w:themeColor="text1"/>
                          <w:lang w:val="en-US"/>
                        </w:rPr>
                        <w:t>neighbour</w:t>
                      </w:r>
                      <w:proofErr w:type="spellEnd"/>
                      <w:r w:rsidRPr="00A17F95">
                        <w:rPr>
                          <w:color w:val="000000" w:themeColor="text1"/>
                          <w:lang w:val="en-US"/>
                        </w:rPr>
                        <w:t xml:space="preserve"> cell configured for L1 measurement is the same as the </w:t>
                      </w:r>
                      <w:proofErr w:type="spellStart"/>
                      <w:r w:rsidRPr="00A17F95">
                        <w:rPr>
                          <w:color w:val="000000" w:themeColor="text1"/>
                          <w:lang w:val="en-US"/>
                        </w:rPr>
                        <w:t>centre</w:t>
                      </w:r>
                      <w:proofErr w:type="spellEnd"/>
                      <w:r w:rsidRPr="00A17F95">
                        <w:rPr>
                          <w:color w:val="000000" w:themeColor="text1"/>
                          <w:lang w:val="en-US"/>
                        </w:rPr>
                        <w:t xml:space="preserve"> frequency of any of the CSI-RS resources of the serving cell indicated for L1 measurement (if configured).]</w:t>
                      </w:r>
                    </w:p>
                  </w:txbxContent>
                </v:textbox>
                <w10:wrap type="square"/>
              </v:shape>
            </w:pict>
          </mc:Fallback>
        </mc:AlternateContent>
      </w:r>
    </w:p>
    <w:p w14:paraId="1200B092" w14:textId="62D3CF36" w:rsidR="00A17F95" w:rsidRDefault="00A17F95" w:rsidP="00A17F95">
      <w:pPr>
        <w:pStyle w:val="B10"/>
        <w:ind w:left="0" w:firstLine="0"/>
        <w:jc w:val="both"/>
        <w:rPr>
          <w:lang w:eastAsia="ja-JP" w:bidi="hi-IN"/>
        </w:rPr>
      </w:pPr>
      <w:r>
        <w:rPr>
          <w:lang w:eastAsia="ja-JP" w:bidi="hi-IN"/>
        </w:rPr>
        <w:t>Regarding the [], we think it’s ok to remove it. Since within active BWP, no matter how many CSI-RS resources are configured the SCS and CP will all be the same. It is reasonable to use the current wording for the first 2 bullets.</w:t>
      </w:r>
    </w:p>
    <w:p w14:paraId="434C1B88" w14:textId="1A2CAA88" w:rsidR="00A17F95" w:rsidRPr="0065140D" w:rsidRDefault="00A17F95" w:rsidP="00A17F95">
      <w:pPr>
        <w:pStyle w:val="B10"/>
        <w:ind w:left="0" w:firstLine="0"/>
        <w:jc w:val="both"/>
        <w:rPr>
          <w:lang w:eastAsia="ja-JP" w:bidi="hi-IN"/>
        </w:rPr>
      </w:pPr>
      <w:r>
        <w:rPr>
          <w:lang w:eastAsia="ja-JP" w:bidi="hi-IN"/>
        </w:rPr>
        <w:t>Regarding the 3</w:t>
      </w:r>
      <w:r w:rsidRPr="00A17F95">
        <w:rPr>
          <w:vertAlign w:val="superscript"/>
          <w:lang w:eastAsia="ja-JP" w:bidi="hi-IN"/>
        </w:rPr>
        <w:t>rd</w:t>
      </w:r>
      <w:r>
        <w:rPr>
          <w:lang w:eastAsia="ja-JP" w:bidi="hi-IN"/>
        </w:rPr>
        <w:t xml:space="preserve"> bullet on centre frequency, one problem for intra-frequency/inter-frequency definition of CSI-RS based L1 measurement is how to determine the reference centre since multiple CSI-RS resources may be configured for both serving cell and neighbour cell. We think the same logic as CA/DC can be reused here, e.g. a UE could have multiple intra-frequency neighbour cells </w:t>
      </w:r>
      <w:proofErr w:type="gramStart"/>
      <w:r>
        <w:rPr>
          <w:lang w:eastAsia="ja-JP" w:bidi="hi-IN"/>
        </w:rPr>
        <w:t>as long as</w:t>
      </w:r>
      <w:proofErr w:type="gramEnd"/>
      <w:r>
        <w:rPr>
          <w:lang w:eastAsia="ja-JP" w:bidi="hi-IN"/>
        </w:rPr>
        <w:t xml:space="preserve"> the centre of the CSI-RS resource to be measured is the same as any of the CSI-RS resources within active BWP.</w:t>
      </w:r>
      <w:r>
        <w:rPr>
          <w:szCs w:val="24"/>
          <w:lang w:eastAsia="zh-CN"/>
        </w:rPr>
        <w:t xml:space="preserve"> </w:t>
      </w:r>
    </w:p>
    <w:p w14:paraId="2D0D4658" w14:textId="4B06C326" w:rsidR="00A17F95" w:rsidRPr="00A17F95" w:rsidRDefault="00A17F95" w:rsidP="001828CA">
      <w:pPr>
        <w:rPr>
          <w:b/>
          <w:bCs/>
          <w:i/>
          <w:iCs/>
          <w:lang w:eastAsia="zh-CN"/>
        </w:rPr>
      </w:pPr>
      <w:r w:rsidRPr="00A17F95">
        <w:rPr>
          <w:b/>
          <w:bCs/>
          <w:i/>
          <w:iCs/>
          <w:lang w:eastAsia="zh-CN"/>
        </w:rPr>
        <w:t xml:space="preserve">Proposal 4: </w:t>
      </w:r>
      <w:r w:rsidRPr="00A17F95">
        <w:rPr>
          <w:rFonts w:eastAsiaTheme="minorEastAsia"/>
          <w:b/>
          <w:bCs/>
          <w:i/>
          <w:iCs/>
          <w:lang w:eastAsia="zh-CN"/>
        </w:rPr>
        <w:t>a</w:t>
      </w:r>
      <w:r w:rsidRPr="00A17F95">
        <w:rPr>
          <w:b/>
          <w:bCs/>
          <w:i/>
          <w:iCs/>
        </w:rPr>
        <w:t xml:space="preserve"> measurement is defined as a CSI-RS based intra-frequency measurement provided that:</w:t>
      </w:r>
    </w:p>
    <w:p w14:paraId="54A7AA2D" w14:textId="136AC803" w:rsidR="00A17F95" w:rsidRPr="00A17F95" w:rsidRDefault="00A17F95" w:rsidP="00A17F95">
      <w:pPr>
        <w:numPr>
          <w:ilvl w:val="1"/>
          <w:numId w:val="20"/>
        </w:numPr>
        <w:spacing w:after="120"/>
        <w:rPr>
          <w:b/>
          <w:bCs/>
          <w:i/>
          <w:iCs/>
          <w:color w:val="000000" w:themeColor="text1"/>
          <w:lang w:val="en-US"/>
        </w:rPr>
      </w:pPr>
      <w:r w:rsidRPr="00A17F95">
        <w:rPr>
          <w:b/>
          <w:bCs/>
          <w:i/>
          <w:iCs/>
          <w:color w:val="000000" w:themeColor="text1"/>
          <w:lang w:val="en-US"/>
        </w:rPr>
        <w:t>the SCS of the CSI-RS resource of the neighbor cell configured for L1 measurement is the same as the SCS of active DL BWP, and</w:t>
      </w:r>
    </w:p>
    <w:p w14:paraId="3F3859E3" w14:textId="72526971" w:rsidR="00A17F95" w:rsidRPr="00A17F95" w:rsidRDefault="00A17F95" w:rsidP="00A17F95">
      <w:pPr>
        <w:numPr>
          <w:ilvl w:val="1"/>
          <w:numId w:val="20"/>
        </w:numPr>
        <w:spacing w:after="120"/>
        <w:rPr>
          <w:b/>
          <w:bCs/>
          <w:i/>
          <w:iCs/>
          <w:color w:val="000000" w:themeColor="text1"/>
          <w:lang w:val="en-US"/>
        </w:rPr>
      </w:pPr>
      <w:r w:rsidRPr="00A17F95">
        <w:rPr>
          <w:b/>
          <w:bCs/>
          <w:i/>
          <w:iCs/>
          <w:color w:val="000000" w:themeColor="text1"/>
          <w:lang w:val="en-US"/>
        </w:rPr>
        <w:t>the CP type of the CSI-RS resource of neighbor cell configured for L1 measurement is the same as the CP type of active DL BWP, and</w:t>
      </w:r>
    </w:p>
    <w:p w14:paraId="6FDD35A0" w14:textId="77777777" w:rsidR="00A17F95" w:rsidRPr="00A17F95" w:rsidRDefault="00A17F95" w:rsidP="00A17F95">
      <w:pPr>
        <w:numPr>
          <w:ilvl w:val="2"/>
          <w:numId w:val="20"/>
        </w:numPr>
        <w:spacing w:after="120"/>
        <w:rPr>
          <w:b/>
          <w:bCs/>
          <w:i/>
          <w:iCs/>
          <w:color w:val="000000" w:themeColor="text1"/>
          <w:lang w:val="en-US"/>
        </w:rPr>
      </w:pPr>
      <w:r w:rsidRPr="00A17F95">
        <w:rPr>
          <w:b/>
          <w:bCs/>
          <w:i/>
          <w:iCs/>
          <w:color w:val="000000" w:themeColor="text1"/>
          <w:lang w:val="en-US"/>
        </w:rPr>
        <w:t>It is applied for SCS = 60KHz</w:t>
      </w:r>
    </w:p>
    <w:p w14:paraId="145F2500" w14:textId="7805387D" w:rsidR="00A17F95" w:rsidRPr="00A17F95" w:rsidRDefault="00A17F95" w:rsidP="00A17F95">
      <w:pPr>
        <w:numPr>
          <w:ilvl w:val="1"/>
          <w:numId w:val="20"/>
        </w:numPr>
        <w:spacing w:after="120"/>
        <w:rPr>
          <w:b/>
          <w:bCs/>
          <w:i/>
          <w:iCs/>
          <w:color w:val="000000" w:themeColor="text1"/>
          <w:lang w:val="en-US"/>
        </w:rPr>
      </w:pPr>
      <w:r w:rsidRPr="00A17F95">
        <w:rPr>
          <w:b/>
          <w:bCs/>
          <w:i/>
          <w:iCs/>
          <w:color w:val="000000" w:themeColor="text1"/>
          <w:lang w:val="en-US"/>
        </w:rPr>
        <w:t>the center frequency of the CSI-RS resource of the neighbor cell configured for L1 measurement is the same as the center frequency of any of the CSI-RS resources within DL BWP (if configured).</w:t>
      </w:r>
    </w:p>
    <w:p w14:paraId="623CDC8E" w14:textId="77777777" w:rsidR="00A17F95" w:rsidRDefault="00A17F95" w:rsidP="001828CA">
      <w:pPr>
        <w:rPr>
          <w:lang w:val="en-US" w:eastAsia="zh-CN"/>
        </w:rPr>
      </w:pPr>
    </w:p>
    <w:p w14:paraId="5036030C" w14:textId="49C47DD7" w:rsidR="001828CA" w:rsidRPr="00A17F95" w:rsidRDefault="001828CA" w:rsidP="00A17F95">
      <w:pPr>
        <w:pStyle w:val="Heading2"/>
        <w:keepNext w:val="0"/>
        <w:keepLines w:val="0"/>
        <w:numPr>
          <w:ilvl w:val="1"/>
          <w:numId w:val="1"/>
        </w:numPr>
        <w:tabs>
          <w:tab w:val="num" w:pos="397"/>
        </w:tabs>
        <w:spacing w:before="100" w:beforeAutospacing="1" w:afterLines="100" w:after="240"/>
        <w:rPr>
          <w:rFonts w:eastAsia="Arial"/>
          <w:sz w:val="32"/>
          <w:szCs w:val="20"/>
          <w:lang w:val="en-GB" w:eastAsia="en-US"/>
        </w:rPr>
      </w:pPr>
      <w:r w:rsidRPr="00A17F95">
        <w:rPr>
          <w:rFonts w:eastAsia="Arial"/>
          <w:sz w:val="32"/>
          <w:szCs w:val="20"/>
          <w:lang w:val="en-GB" w:eastAsia="en-US"/>
        </w:rPr>
        <w:t>Measurement on CSI-RS with repetition ON</w:t>
      </w:r>
    </w:p>
    <w:p w14:paraId="7BC4E142" w14:textId="35508B66" w:rsidR="001828CA" w:rsidRPr="00AF371D" w:rsidRDefault="00AF371D" w:rsidP="00AF371D">
      <w:pPr>
        <w:spacing w:before="120"/>
        <w:rPr>
          <w:lang w:val="en-US" w:eastAsia="zh-CN"/>
        </w:rPr>
      </w:pPr>
      <w:r>
        <w:rPr>
          <w:noProof/>
        </w:rPr>
        <mc:AlternateContent>
          <mc:Choice Requires="wps">
            <w:drawing>
              <wp:anchor distT="0" distB="0" distL="114300" distR="114300" simplePos="0" relativeHeight="251689984" behindDoc="0" locked="0" layoutInCell="1" allowOverlap="1" wp14:anchorId="6E00A32A" wp14:editId="29807DAB">
                <wp:simplePos x="0" y="0"/>
                <wp:positionH relativeFrom="column">
                  <wp:posOffset>0</wp:posOffset>
                </wp:positionH>
                <wp:positionV relativeFrom="paragraph">
                  <wp:posOffset>0</wp:posOffset>
                </wp:positionV>
                <wp:extent cx="1828800" cy="1828800"/>
                <wp:effectExtent l="0" t="0" r="0" b="0"/>
                <wp:wrapSquare wrapText="bothSides"/>
                <wp:docPr id="3229766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FB904B" w14:textId="77777777" w:rsidR="00AF371D" w:rsidRPr="006B7E84" w:rsidRDefault="00AF371D" w:rsidP="006B7E84">
                            <w:pPr>
                              <w:rPr>
                                <w:b/>
                                <w:bCs/>
                                <w:lang w:val="en-US" w:eastAsia="zh-CN"/>
                              </w:rPr>
                            </w:pPr>
                            <w:r w:rsidRPr="006B7E84">
                              <w:rPr>
                                <w:b/>
                                <w:bCs/>
                                <w:lang w:val="en-US" w:eastAsia="zh-CN"/>
                              </w:rPr>
                              <w:t>&lt;Candidate solutions&gt;</w:t>
                            </w:r>
                          </w:p>
                          <w:p w14:paraId="22DB6BA8" w14:textId="77777777" w:rsidR="00AF371D" w:rsidRPr="008D39BA" w:rsidRDefault="00AF371D" w:rsidP="001737A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1: </w:t>
                            </w:r>
                            <w:r w:rsidRPr="008D39BA">
                              <w:rPr>
                                <w:rFonts w:cstheme="minorHAnsi"/>
                                <w:lang w:val="en-US"/>
                              </w:rPr>
                              <w:t>Considering the potential large overhead, not support skipping SSB based L1 measurement before performing L1 measurement on CSI-RS resources with repetition ON in FR2-1. (MTK)</w:t>
                            </w:r>
                          </w:p>
                          <w:p w14:paraId="56BDE0C6" w14:textId="77777777" w:rsidR="00AF371D" w:rsidRPr="008D39BA" w:rsidRDefault="00AF371D" w:rsidP="001737A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Not to support CSI-RS resources with repetition ON in FR2 for CSI-RS based L1 RSRP measurement on candidate cell. (Huawei, CATT)</w:t>
                            </w:r>
                          </w:p>
                          <w:p w14:paraId="4D64F67A" w14:textId="77777777" w:rsidR="00AF371D" w:rsidRPr="00B67AB5" w:rsidRDefault="00AF371D" w:rsidP="00B67AB5">
                            <w:pPr>
                              <w:pStyle w:val="ListParagraph"/>
                              <w:numPr>
                                <w:ilvl w:val="1"/>
                                <w:numId w:val="20"/>
                              </w:numPr>
                              <w:spacing w:after="120"/>
                              <w:ind w:firstLine="400"/>
                              <w:rPr>
                                <w:rFonts w:eastAsia="SimSun"/>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2</w:t>
                            </w:r>
                            <w:r w:rsidRPr="008D39BA">
                              <w:rPr>
                                <w:rFonts w:eastAsia="SimSun"/>
                                <w:color w:val="000000" w:themeColor="text1"/>
                                <w:lang w:val="en-US"/>
                              </w:rPr>
                              <w:t>a: Not to support CSI-RS resources with repetition ON for L1 measurement on an LTM candidate cell. The decision shall be made in RAN1. (vivo)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00A32A" id="_x0000_s1030"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59FB904B" w14:textId="77777777" w:rsidR="00AF371D" w:rsidRPr="006B7E84" w:rsidRDefault="00AF371D" w:rsidP="006B7E84">
                      <w:pPr>
                        <w:rPr>
                          <w:b/>
                          <w:bCs/>
                          <w:lang w:val="en-US" w:eastAsia="zh-CN"/>
                        </w:rPr>
                      </w:pPr>
                      <w:r w:rsidRPr="006B7E84">
                        <w:rPr>
                          <w:b/>
                          <w:bCs/>
                          <w:lang w:val="en-US" w:eastAsia="zh-CN"/>
                        </w:rPr>
                        <w:t>&lt;Candidate solutions&gt;</w:t>
                      </w:r>
                    </w:p>
                    <w:p w14:paraId="22DB6BA8" w14:textId="77777777" w:rsidR="00AF371D" w:rsidRPr="008D39BA" w:rsidRDefault="00AF371D" w:rsidP="001737A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1: </w:t>
                      </w:r>
                      <w:r w:rsidRPr="008D39BA">
                        <w:rPr>
                          <w:rFonts w:cstheme="minorHAnsi"/>
                          <w:lang w:val="en-US"/>
                        </w:rPr>
                        <w:t>Considering the potential large overhead, not support skipping SSB based L1 measurement before performing L1 measurement on CSI-RS resources with repetition ON in FR2-1. (MTK)</w:t>
                      </w:r>
                    </w:p>
                    <w:p w14:paraId="56BDE0C6" w14:textId="77777777" w:rsidR="00AF371D" w:rsidRPr="008D39BA" w:rsidRDefault="00AF371D" w:rsidP="001737A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Not to support CSI-RS resources with repetition ON in FR2 for CSI-RS based L1 RSRP measurement on candidate cell. (Huawei, CATT)</w:t>
                      </w:r>
                    </w:p>
                    <w:p w14:paraId="4D64F67A" w14:textId="77777777" w:rsidR="00AF371D" w:rsidRPr="00B67AB5" w:rsidRDefault="00AF371D" w:rsidP="00B67AB5">
                      <w:pPr>
                        <w:pStyle w:val="ListParagraph"/>
                        <w:numPr>
                          <w:ilvl w:val="1"/>
                          <w:numId w:val="20"/>
                        </w:numPr>
                        <w:spacing w:after="120"/>
                        <w:ind w:firstLine="400"/>
                        <w:rPr>
                          <w:rFonts w:eastAsia="SimSun"/>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2</w:t>
                      </w:r>
                      <w:r w:rsidRPr="008D39BA">
                        <w:rPr>
                          <w:rFonts w:eastAsia="SimSun"/>
                          <w:color w:val="000000" w:themeColor="text1"/>
                          <w:lang w:val="en-US"/>
                        </w:rPr>
                        <w:t>a: Not to support CSI-RS resources with repetition ON for L1 measurement on an LTM candidate cell. The decision shall be made in RAN1. (vivo)</w:t>
                      </w:r>
                    </w:p>
                  </w:txbxContent>
                </v:textbox>
                <w10:wrap type="square"/>
              </v:shape>
            </w:pict>
          </mc:Fallback>
        </mc:AlternateContent>
      </w:r>
      <w:r w:rsidRPr="00AF371D">
        <w:rPr>
          <w:lang w:val="en-US" w:eastAsia="zh-CN"/>
        </w:rPr>
        <w:t>There seems a preference to skip the case with repletion ON. While there seems no clear conclusion in RAN1 whether CSI-RS with repletion ON can be supported for L1 measurement for mobility. We would prefer to wait for RAN1 agreement on this at this stage.</w:t>
      </w:r>
    </w:p>
    <w:p w14:paraId="6AC72482" w14:textId="2C058448" w:rsidR="00AF371D" w:rsidRPr="00AF371D" w:rsidRDefault="00AF371D" w:rsidP="001828CA">
      <w:pPr>
        <w:rPr>
          <w:b/>
          <w:bCs/>
          <w:i/>
          <w:iCs/>
          <w:lang w:val="en-US" w:eastAsia="zh-CN"/>
        </w:rPr>
      </w:pPr>
      <w:r w:rsidRPr="00AF371D">
        <w:rPr>
          <w:b/>
          <w:bCs/>
          <w:i/>
          <w:iCs/>
          <w:lang w:val="en-US" w:eastAsia="zh-CN"/>
        </w:rPr>
        <w:t>Proposal 5: wait for RAN1 agreement on whether to support L1 measurement on CSI-RS with repletion on</w:t>
      </w:r>
      <w:r>
        <w:rPr>
          <w:b/>
          <w:bCs/>
          <w:i/>
          <w:iCs/>
          <w:lang w:val="en-US" w:eastAsia="zh-CN"/>
        </w:rPr>
        <w:t>.</w:t>
      </w:r>
    </w:p>
    <w:p w14:paraId="4B029B2F" w14:textId="353892DE" w:rsidR="001828CA" w:rsidRPr="00A17F95" w:rsidRDefault="001828CA" w:rsidP="00A17F95">
      <w:pPr>
        <w:pStyle w:val="Heading2"/>
        <w:keepNext w:val="0"/>
        <w:keepLines w:val="0"/>
        <w:numPr>
          <w:ilvl w:val="1"/>
          <w:numId w:val="1"/>
        </w:numPr>
        <w:tabs>
          <w:tab w:val="num" w:pos="397"/>
        </w:tabs>
        <w:spacing w:before="100" w:beforeAutospacing="1" w:afterLines="100" w:after="240"/>
        <w:rPr>
          <w:rFonts w:eastAsia="Arial"/>
          <w:sz w:val="32"/>
          <w:szCs w:val="20"/>
          <w:lang w:val="en-GB" w:eastAsia="en-US"/>
        </w:rPr>
      </w:pPr>
      <w:r w:rsidRPr="00A17F95">
        <w:rPr>
          <w:rFonts w:eastAsia="Arial"/>
          <w:sz w:val="32"/>
          <w:szCs w:val="20"/>
          <w:lang w:val="en-GB" w:eastAsia="en-US"/>
        </w:rPr>
        <w:t>Measurement on CSI-RS with repetition OFF</w:t>
      </w:r>
    </w:p>
    <w:p w14:paraId="7533FDB6" w14:textId="7D7B1E60" w:rsidR="00AF371D" w:rsidRDefault="00AF371D" w:rsidP="00AF371D">
      <w:pPr>
        <w:spacing w:after="120"/>
        <w:rPr>
          <w:color w:val="000000" w:themeColor="text1"/>
          <w:lang w:val="en-US"/>
        </w:rPr>
      </w:pPr>
      <w:r>
        <w:rPr>
          <w:noProof/>
        </w:rPr>
        <w:lastRenderedPageBreak/>
        <mc:AlternateContent>
          <mc:Choice Requires="wps">
            <w:drawing>
              <wp:anchor distT="0" distB="0" distL="114300" distR="114300" simplePos="0" relativeHeight="251692032" behindDoc="0" locked="0" layoutInCell="1" allowOverlap="1" wp14:anchorId="77494E8B" wp14:editId="52572C7F">
                <wp:simplePos x="0" y="0"/>
                <wp:positionH relativeFrom="column">
                  <wp:posOffset>0</wp:posOffset>
                </wp:positionH>
                <wp:positionV relativeFrom="paragraph">
                  <wp:posOffset>0</wp:posOffset>
                </wp:positionV>
                <wp:extent cx="1828800" cy="1828800"/>
                <wp:effectExtent l="0" t="0" r="0" b="0"/>
                <wp:wrapSquare wrapText="bothSides"/>
                <wp:docPr id="122794397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2B74FF" w14:textId="77777777" w:rsidR="00AF371D" w:rsidRPr="001737AF" w:rsidRDefault="00AF371D" w:rsidP="001737AF">
                            <w:pPr>
                              <w:rPr>
                                <w:b/>
                                <w:bCs/>
                                <w:lang w:val="en-US" w:eastAsia="zh-CN"/>
                              </w:rPr>
                            </w:pPr>
                            <w:r w:rsidRPr="001737AF">
                              <w:rPr>
                                <w:b/>
                                <w:bCs/>
                                <w:lang w:val="en-US" w:eastAsia="zh-CN"/>
                              </w:rPr>
                              <w:t>&lt;Candidate solutions&gt;</w:t>
                            </w:r>
                          </w:p>
                          <w:p w14:paraId="5C3449FB" w14:textId="77777777" w:rsidR="00AF371D" w:rsidRPr="008D39BA" w:rsidRDefault="00AF371D" w:rsidP="008F26D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From RRM requirements perspective, for CSI-RS resources with repetition OFF, L1-RSRP measurement is performed only after UE has performed L1-RSRP measurement on the SSB in FR2-1. (vivo)</w:t>
                            </w:r>
                          </w:p>
                          <w:p w14:paraId="5D06F8E0" w14:textId="77777777" w:rsidR="00AF371D" w:rsidRPr="008D39BA" w:rsidRDefault="00AF371D" w:rsidP="008F26D8">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1a</w:t>
                            </w:r>
                            <w:r w:rsidRPr="008D39BA">
                              <w:rPr>
                                <w:rFonts w:eastAsia="SimSun"/>
                                <w:color w:val="000000" w:themeColor="text1"/>
                                <w:lang w:val="en-US"/>
                              </w:rPr>
                              <w:t xml:space="preserve">: </w:t>
                            </w:r>
                            <w:r w:rsidRPr="008D39BA">
                              <w:rPr>
                                <w:rFonts w:cstheme="minorHAnsi"/>
                                <w:bCs/>
                                <w:lang w:val="en-US"/>
                              </w:rPr>
                              <w:t xml:space="preserve">For CSI-RS resources with repetition OFF in FR2, L1-RSRP measurement is performed only after UE has performed L1-RSRP measurement on the associated SSB. </w:t>
                            </w:r>
                            <w:r w:rsidRPr="008D39BA">
                              <w:rPr>
                                <w:rFonts w:eastAsia="SimSun"/>
                                <w:color w:val="000000" w:themeColor="text1"/>
                                <w:lang w:val="en-US"/>
                              </w:rPr>
                              <w:t>Considering that there is no gain compared to SSB based L1 measurement, not support skipping SSB based L1 measurement before performing L1 measurement on CSI-RS resources with repetition OFF in FR2-1. (MTK)</w:t>
                            </w:r>
                          </w:p>
                          <w:p w14:paraId="6F868948" w14:textId="77777777" w:rsidR="00AF371D" w:rsidRPr="008D39BA" w:rsidRDefault="00AF371D" w:rsidP="008F26D8">
                            <w:pPr>
                              <w:pStyle w:val="ListParagraph"/>
                              <w:numPr>
                                <w:ilvl w:val="1"/>
                                <w:numId w:val="20"/>
                              </w:numPr>
                              <w:spacing w:after="120"/>
                              <w:ind w:firstLineChars="0"/>
                              <w:rPr>
                                <w:rFonts w:eastAsia="SimSun"/>
                                <w:color w:val="000000" w:themeColor="text1"/>
                                <w:lang w:val="en-US"/>
                              </w:rPr>
                            </w:pPr>
                            <w:r w:rsidRPr="008D39BA">
                              <w:rPr>
                                <w:sz w:val="21"/>
                                <w:szCs w:val="21"/>
                                <w:lang w:val="en-US" w:eastAsia="zh-CN"/>
                              </w:rPr>
                              <w:t xml:space="preserve">Option </w:t>
                            </w:r>
                            <w:r>
                              <w:rPr>
                                <w:sz w:val="21"/>
                                <w:szCs w:val="21"/>
                                <w:lang w:val="en-US" w:eastAsia="zh-CN"/>
                              </w:rPr>
                              <w:t>1b</w:t>
                            </w:r>
                            <w:r w:rsidRPr="008D39BA">
                              <w:rPr>
                                <w:sz w:val="21"/>
                                <w:szCs w:val="21"/>
                                <w:lang w:val="en-US" w:eastAsia="zh-CN"/>
                              </w:rPr>
                              <w:t>: In FR2,</w:t>
                            </w:r>
                            <w:r w:rsidRPr="008D39BA">
                              <w:rPr>
                                <w:lang w:val="en-US"/>
                              </w:rPr>
                              <w:t xml:space="preserve"> </w:t>
                            </w:r>
                            <w:r w:rsidRPr="008D39BA">
                              <w:rPr>
                                <w:sz w:val="21"/>
                                <w:szCs w:val="21"/>
                                <w:lang w:val="en-US" w:eastAsia="zh-CN"/>
                              </w:rPr>
                              <w:t>RAN4 will define the requirements for the following case, (CATT)</w:t>
                            </w:r>
                          </w:p>
                          <w:p w14:paraId="174D7C2E" w14:textId="77777777" w:rsidR="00AF371D" w:rsidRPr="008D39BA" w:rsidRDefault="00AF371D" w:rsidP="008F26D8">
                            <w:pPr>
                              <w:pStyle w:val="ListParagraph"/>
                              <w:numPr>
                                <w:ilvl w:val="2"/>
                                <w:numId w:val="20"/>
                              </w:numPr>
                              <w:spacing w:after="120"/>
                              <w:ind w:firstLineChars="0"/>
                              <w:rPr>
                                <w:sz w:val="21"/>
                                <w:szCs w:val="21"/>
                                <w:lang w:val="en-US" w:eastAsia="zh-CN"/>
                              </w:rPr>
                            </w:pPr>
                            <w:r w:rsidRPr="008D39BA">
                              <w:rPr>
                                <w:sz w:val="21"/>
                                <w:szCs w:val="21"/>
                                <w:lang w:val="en-US" w:eastAsia="zh-CN"/>
                              </w:rPr>
                              <w:t>CSI-RS resources is configured with repetition OFF, UE perform CSI-RS based L1-RSRP measurement without RX beam sweeping after UE has performed L1-RSRP measurement on the associated SSB.</w:t>
                            </w:r>
                          </w:p>
                          <w:p w14:paraId="12A1AF47" w14:textId="77777777" w:rsidR="00AF371D" w:rsidRPr="00E72688" w:rsidRDefault="00AF371D" w:rsidP="00AF371D">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2</w:t>
                            </w:r>
                            <w:r w:rsidRPr="008D39BA">
                              <w:rPr>
                                <w:rFonts w:eastAsia="SimSun"/>
                                <w:color w:val="000000" w:themeColor="text1"/>
                                <w:lang w:val="en-US"/>
                              </w:rPr>
                              <w:t>: Define first requirements for the case where the repetition is ‘OFF’ (Nokia)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7494E8B" id="_x0000_s1031"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4bQr0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562B74FF" w14:textId="77777777" w:rsidR="00AF371D" w:rsidRPr="001737AF" w:rsidRDefault="00AF371D" w:rsidP="001737AF">
                      <w:pPr>
                        <w:rPr>
                          <w:b/>
                          <w:bCs/>
                          <w:lang w:val="en-US" w:eastAsia="zh-CN"/>
                        </w:rPr>
                      </w:pPr>
                      <w:r w:rsidRPr="001737AF">
                        <w:rPr>
                          <w:b/>
                          <w:bCs/>
                          <w:lang w:val="en-US" w:eastAsia="zh-CN"/>
                        </w:rPr>
                        <w:t>&lt;Candidate solutions&gt;</w:t>
                      </w:r>
                    </w:p>
                    <w:p w14:paraId="5C3449FB" w14:textId="77777777" w:rsidR="00AF371D" w:rsidRPr="008D39BA" w:rsidRDefault="00AF371D" w:rsidP="008F26D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From RRM requirements perspective, for CSI-RS resources with repetition OFF, L1-RSRP measurement is performed only after UE has performed L1-RSRP measurement on the SSB in FR2-1. (vivo)</w:t>
                      </w:r>
                    </w:p>
                    <w:p w14:paraId="5D06F8E0" w14:textId="77777777" w:rsidR="00AF371D" w:rsidRPr="008D39BA" w:rsidRDefault="00AF371D" w:rsidP="008F26D8">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1a</w:t>
                      </w:r>
                      <w:r w:rsidRPr="008D39BA">
                        <w:rPr>
                          <w:rFonts w:eastAsia="SimSun"/>
                          <w:color w:val="000000" w:themeColor="text1"/>
                          <w:lang w:val="en-US"/>
                        </w:rPr>
                        <w:t xml:space="preserve">: </w:t>
                      </w:r>
                      <w:r w:rsidRPr="008D39BA">
                        <w:rPr>
                          <w:rFonts w:cstheme="minorHAnsi"/>
                          <w:bCs/>
                          <w:lang w:val="en-US"/>
                        </w:rPr>
                        <w:t xml:space="preserve">For CSI-RS resources with repetition OFF in FR2, L1-RSRP measurement is performed only after UE has performed L1-RSRP measurement on the associated SSB. </w:t>
                      </w:r>
                      <w:r w:rsidRPr="008D39BA">
                        <w:rPr>
                          <w:rFonts w:eastAsia="SimSun"/>
                          <w:color w:val="000000" w:themeColor="text1"/>
                          <w:lang w:val="en-US"/>
                        </w:rPr>
                        <w:t>Considering that there is no gain compared to SSB based L1 measurement, not support skipping SSB based L1 measurement before performing L1 measurement on CSI-RS resources with repetition OFF in FR2-1. (MTK)</w:t>
                      </w:r>
                    </w:p>
                    <w:p w14:paraId="6F868948" w14:textId="77777777" w:rsidR="00AF371D" w:rsidRPr="008D39BA" w:rsidRDefault="00AF371D" w:rsidP="008F26D8">
                      <w:pPr>
                        <w:pStyle w:val="ListParagraph"/>
                        <w:numPr>
                          <w:ilvl w:val="1"/>
                          <w:numId w:val="20"/>
                        </w:numPr>
                        <w:spacing w:after="120"/>
                        <w:ind w:firstLineChars="0"/>
                        <w:rPr>
                          <w:rFonts w:eastAsia="SimSun"/>
                          <w:color w:val="000000" w:themeColor="text1"/>
                          <w:lang w:val="en-US"/>
                        </w:rPr>
                      </w:pPr>
                      <w:r w:rsidRPr="008D39BA">
                        <w:rPr>
                          <w:sz w:val="21"/>
                          <w:szCs w:val="21"/>
                          <w:lang w:val="en-US" w:eastAsia="zh-CN"/>
                        </w:rPr>
                        <w:t xml:space="preserve">Option </w:t>
                      </w:r>
                      <w:r>
                        <w:rPr>
                          <w:sz w:val="21"/>
                          <w:szCs w:val="21"/>
                          <w:lang w:val="en-US" w:eastAsia="zh-CN"/>
                        </w:rPr>
                        <w:t>1b</w:t>
                      </w:r>
                      <w:r w:rsidRPr="008D39BA">
                        <w:rPr>
                          <w:sz w:val="21"/>
                          <w:szCs w:val="21"/>
                          <w:lang w:val="en-US" w:eastAsia="zh-CN"/>
                        </w:rPr>
                        <w:t>: In FR2,</w:t>
                      </w:r>
                      <w:r w:rsidRPr="008D39BA">
                        <w:rPr>
                          <w:lang w:val="en-US"/>
                        </w:rPr>
                        <w:t xml:space="preserve"> </w:t>
                      </w:r>
                      <w:r w:rsidRPr="008D39BA">
                        <w:rPr>
                          <w:sz w:val="21"/>
                          <w:szCs w:val="21"/>
                          <w:lang w:val="en-US" w:eastAsia="zh-CN"/>
                        </w:rPr>
                        <w:t>RAN4 will define the requirements for the following case, (CATT)</w:t>
                      </w:r>
                    </w:p>
                    <w:p w14:paraId="174D7C2E" w14:textId="77777777" w:rsidR="00AF371D" w:rsidRPr="008D39BA" w:rsidRDefault="00AF371D" w:rsidP="008F26D8">
                      <w:pPr>
                        <w:pStyle w:val="ListParagraph"/>
                        <w:numPr>
                          <w:ilvl w:val="2"/>
                          <w:numId w:val="20"/>
                        </w:numPr>
                        <w:spacing w:after="120"/>
                        <w:ind w:firstLineChars="0"/>
                        <w:rPr>
                          <w:sz w:val="21"/>
                          <w:szCs w:val="21"/>
                          <w:lang w:val="en-US" w:eastAsia="zh-CN"/>
                        </w:rPr>
                      </w:pPr>
                      <w:r w:rsidRPr="008D39BA">
                        <w:rPr>
                          <w:sz w:val="21"/>
                          <w:szCs w:val="21"/>
                          <w:lang w:val="en-US" w:eastAsia="zh-CN"/>
                        </w:rPr>
                        <w:t>CSI-RS resources is configured with repetition OFF, UE perform CSI-RS based L1-RSRP measurement without RX beam sweeping after UE has performed L1-RSRP measurement on the associated SSB.</w:t>
                      </w:r>
                    </w:p>
                    <w:p w14:paraId="12A1AF47" w14:textId="77777777" w:rsidR="00AF371D" w:rsidRPr="00E72688" w:rsidRDefault="00AF371D" w:rsidP="00AF371D">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2</w:t>
                      </w:r>
                      <w:r w:rsidRPr="008D39BA">
                        <w:rPr>
                          <w:rFonts w:eastAsia="SimSun"/>
                          <w:color w:val="000000" w:themeColor="text1"/>
                          <w:lang w:val="en-US"/>
                        </w:rPr>
                        <w:t>: Define first requirements for the case where the repetition is ‘OFF’ (Nokia)</w:t>
                      </w:r>
                    </w:p>
                  </w:txbxContent>
                </v:textbox>
                <w10:wrap type="square"/>
              </v:shape>
            </w:pict>
          </mc:Fallback>
        </mc:AlternateContent>
      </w:r>
    </w:p>
    <w:p w14:paraId="3D67F3E7" w14:textId="1390C093" w:rsidR="00AF371D" w:rsidRDefault="00AF371D" w:rsidP="00AF371D">
      <w:pPr>
        <w:spacing w:after="120"/>
        <w:rPr>
          <w:color w:val="000000" w:themeColor="text1"/>
          <w:lang w:val="en-US"/>
        </w:rPr>
      </w:pPr>
      <w:r>
        <w:rPr>
          <w:color w:val="000000" w:themeColor="text1"/>
          <w:lang w:val="en-US"/>
        </w:rPr>
        <w:t xml:space="preserve">For L1 measurement with repetition OFF, beam training on CSI-RS resources can be avoided and the L1-RSRP measurement is only performed after UE has done SSB based L1-RSRP measurement or UE reported the capability that it </w:t>
      </w:r>
      <w:proofErr w:type="gramStart"/>
      <w:r>
        <w:rPr>
          <w:color w:val="000000" w:themeColor="text1"/>
          <w:lang w:val="en-US"/>
        </w:rPr>
        <w:t>is capable of skipping</w:t>
      </w:r>
      <w:proofErr w:type="gramEnd"/>
      <w:r>
        <w:rPr>
          <w:color w:val="000000" w:themeColor="text1"/>
          <w:lang w:val="en-US"/>
        </w:rPr>
        <w:t xml:space="preserve"> SSB based L1-RSRP measurement. We think RAN4 can prioritize this scenario.</w:t>
      </w:r>
    </w:p>
    <w:p w14:paraId="1C1355C7" w14:textId="0FF50F36" w:rsidR="00AF371D" w:rsidRPr="00AF371D" w:rsidRDefault="00AF371D" w:rsidP="00AF371D">
      <w:pPr>
        <w:spacing w:after="120"/>
        <w:rPr>
          <w:b/>
          <w:bCs/>
          <w:i/>
          <w:iCs/>
          <w:color w:val="000000" w:themeColor="text1"/>
          <w:lang w:val="en-US"/>
        </w:rPr>
      </w:pPr>
      <w:r w:rsidRPr="00AF371D">
        <w:rPr>
          <w:b/>
          <w:bCs/>
          <w:i/>
          <w:iCs/>
          <w:color w:val="000000" w:themeColor="text1"/>
          <w:lang w:val="en-US"/>
        </w:rPr>
        <w:t>Proposal 6: RAN4 to prioritize L1 measurement on CSI-RS with repetition OFF.</w:t>
      </w:r>
    </w:p>
    <w:p w14:paraId="13C3C8F8" w14:textId="7CDA569E" w:rsidR="001828CA" w:rsidRDefault="001828CA" w:rsidP="00A17F95">
      <w:pPr>
        <w:pStyle w:val="Heading2"/>
        <w:keepNext w:val="0"/>
        <w:keepLines w:val="0"/>
        <w:numPr>
          <w:ilvl w:val="1"/>
          <w:numId w:val="1"/>
        </w:numPr>
        <w:tabs>
          <w:tab w:val="num" w:pos="397"/>
        </w:tabs>
        <w:spacing w:before="100" w:beforeAutospacing="1" w:afterLines="100" w:after="240"/>
        <w:rPr>
          <w:rFonts w:eastAsia="Arial"/>
          <w:sz w:val="32"/>
          <w:szCs w:val="20"/>
          <w:lang w:val="en-GB" w:eastAsia="en-US"/>
        </w:rPr>
      </w:pPr>
      <w:r w:rsidRPr="00A17F95">
        <w:rPr>
          <w:rFonts w:eastAsia="Arial"/>
          <w:sz w:val="32"/>
          <w:szCs w:val="20"/>
          <w:lang w:val="en-GB" w:eastAsia="en-US"/>
        </w:rPr>
        <w:t>CSI-RS resource type</w:t>
      </w:r>
    </w:p>
    <w:p w14:paraId="21F0468D" w14:textId="6333FE04" w:rsidR="00AF371D" w:rsidRPr="00AF371D" w:rsidRDefault="00AF371D" w:rsidP="00AF371D">
      <w:r>
        <w:t>The following options are open for further study.</w:t>
      </w:r>
    </w:p>
    <w:p w14:paraId="27647483" w14:textId="75125B6C" w:rsidR="001828CA" w:rsidRDefault="00AF371D" w:rsidP="001828CA">
      <w:pPr>
        <w:rPr>
          <w:lang w:val="en-US" w:eastAsia="zh-CN"/>
        </w:rPr>
      </w:pPr>
      <w:r>
        <w:rPr>
          <w:noProof/>
        </w:rPr>
        <mc:AlternateContent>
          <mc:Choice Requires="wps">
            <w:drawing>
              <wp:anchor distT="0" distB="0" distL="114300" distR="114300" simplePos="0" relativeHeight="251671552" behindDoc="0" locked="0" layoutInCell="1" allowOverlap="1" wp14:anchorId="5C4A337F" wp14:editId="25A67351">
                <wp:simplePos x="0" y="0"/>
                <wp:positionH relativeFrom="column">
                  <wp:posOffset>0</wp:posOffset>
                </wp:positionH>
                <wp:positionV relativeFrom="paragraph">
                  <wp:posOffset>0</wp:posOffset>
                </wp:positionV>
                <wp:extent cx="1828800" cy="1828800"/>
                <wp:effectExtent l="0" t="0" r="0" b="0"/>
                <wp:wrapSquare wrapText="bothSides"/>
                <wp:docPr id="177715587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77EED3F" w14:textId="77777777" w:rsidR="00AF371D" w:rsidRPr="0065715E" w:rsidRDefault="00AF371D" w:rsidP="0065715E">
                            <w:pPr>
                              <w:rPr>
                                <w:b/>
                                <w:bCs/>
                                <w:lang w:val="en-US" w:eastAsia="zh-CN"/>
                              </w:rPr>
                            </w:pPr>
                            <w:r w:rsidRPr="0065715E">
                              <w:rPr>
                                <w:b/>
                                <w:bCs/>
                                <w:lang w:val="en-US" w:eastAsia="zh-CN"/>
                              </w:rPr>
                              <w:t>&lt;Candidate solutions&gt;</w:t>
                            </w:r>
                          </w:p>
                          <w:p w14:paraId="2B603FD6"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In addition to periodic CSI-RS, RAN4 also needs to consider semi-persistent CSI-RS transmission and measurements when defining RRM requirements for CSI-RS based L1 measurements for candidate cells. (CATT)</w:t>
                            </w:r>
                          </w:p>
                          <w:p w14:paraId="267DC631"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prioritize CSI-RS based L1 measurement requirement for periodic CSI-RS. (Apple, vivo)</w:t>
                            </w:r>
                          </w:p>
                          <w:p w14:paraId="42290A49" w14:textId="77777777" w:rsidR="00AF371D" w:rsidRPr="008D39BA" w:rsidRDefault="00AF371D" w:rsidP="002C36E7">
                            <w:pPr>
                              <w:pStyle w:val="ListParagraph"/>
                              <w:numPr>
                                <w:ilvl w:val="0"/>
                                <w:numId w:val="20"/>
                              </w:numPr>
                              <w:spacing w:after="120"/>
                              <w:ind w:firstLineChars="0"/>
                              <w:rPr>
                                <w:lang w:val="en-US"/>
                              </w:rPr>
                            </w:pPr>
                            <w:r w:rsidRPr="008D39BA">
                              <w:rPr>
                                <w:rFonts w:eastAsia="SimSun"/>
                                <w:color w:val="000000" w:themeColor="text1"/>
                                <w:lang w:val="en-US"/>
                              </w:rPr>
                              <w:t>Option 3: Start from periodic CSI RS measurements and wait for wait until RAN1 agrees on aperiodic and semi-persistent CSI-RS support. (Nokia)</w:t>
                            </w:r>
                          </w:p>
                          <w:p w14:paraId="3B7C6D1C"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4: RAN4 define CSI-RS based L1 measurement for periodic and semi-persistent. (Samsung)</w:t>
                            </w:r>
                          </w:p>
                          <w:p w14:paraId="2F7295CD" w14:textId="77777777" w:rsidR="00AF371D" w:rsidRPr="009B0574" w:rsidRDefault="00AF371D" w:rsidP="009B0574">
                            <w:pPr>
                              <w:pStyle w:val="ListParagraph"/>
                              <w:numPr>
                                <w:ilvl w:val="0"/>
                                <w:numId w:val="20"/>
                              </w:numPr>
                              <w:spacing w:after="120"/>
                              <w:ind w:firstLine="400"/>
                              <w:rPr>
                                <w:rFonts w:eastAsia="SimSun"/>
                                <w:color w:val="000000" w:themeColor="text1"/>
                                <w:lang w:val="en-US"/>
                              </w:rPr>
                            </w:pPr>
                            <w:r>
                              <w:rPr>
                                <w:rFonts w:eastAsia="SimSun"/>
                                <w:color w:val="000000" w:themeColor="text1"/>
                                <w:lang w:val="en-US"/>
                              </w:rPr>
                              <w:t xml:space="preserve">Option 5: </w:t>
                            </w:r>
                            <w:r w:rsidRPr="008D39BA">
                              <w:rPr>
                                <w:rFonts w:eastAsia="SimSun"/>
                                <w:color w:val="000000" w:themeColor="text1"/>
                                <w:lang w:val="en-US"/>
                              </w:rPr>
                              <w:t xml:space="preserve">RAN4 </w:t>
                            </w:r>
                            <w:r w:rsidRPr="008D39BA">
                              <w:rPr>
                                <w:color w:val="000000" w:themeColor="text1"/>
                                <w:lang w:val="en-US" w:eastAsia="zh-CN"/>
                              </w:rPr>
                              <w:t>should define</w:t>
                            </w:r>
                            <w:r w:rsidRPr="008D39BA">
                              <w:rPr>
                                <w:rFonts w:eastAsia="SimSun"/>
                                <w:color w:val="000000" w:themeColor="text1"/>
                                <w:lang w:val="en-US"/>
                              </w:rPr>
                              <w:t xml:space="preserve"> </w:t>
                            </w:r>
                            <w:r w:rsidRPr="008D39BA">
                              <w:rPr>
                                <w:rFonts w:eastAsia="SimSun"/>
                                <w:lang w:val="en-US" w:eastAsia="zh-CN"/>
                              </w:rPr>
                              <w:t>CSI-RS based L1 measurement requirements for</w:t>
                            </w:r>
                            <w:r w:rsidRPr="008D39BA">
                              <w:rPr>
                                <w:rFonts w:eastAsia="SimSun"/>
                                <w:color w:val="000000" w:themeColor="text1"/>
                                <w:lang w:val="en-US"/>
                              </w:rPr>
                              <w:t xml:space="preserve"> periodic</w:t>
                            </w:r>
                            <w:r w:rsidRPr="008D39BA">
                              <w:rPr>
                                <w:color w:val="000000" w:themeColor="text1"/>
                                <w:lang w:val="en-US" w:eastAsia="zh-CN"/>
                              </w:rPr>
                              <w:t>, aperiodic and semi-persistent</w:t>
                            </w:r>
                            <w:r w:rsidRPr="008D39BA">
                              <w:rPr>
                                <w:rFonts w:eastAsia="SimSun"/>
                                <w:color w:val="000000" w:themeColor="text1"/>
                                <w:lang w:val="en-US"/>
                              </w:rPr>
                              <w:t xml:space="preserve"> </w:t>
                            </w:r>
                            <w:r w:rsidRPr="008D39BA">
                              <w:rPr>
                                <w:rFonts w:eastAsia="SimSun"/>
                                <w:lang w:val="en-US" w:eastAsia="zh-CN"/>
                              </w:rPr>
                              <w:t>CSI-RS</w:t>
                            </w:r>
                            <w:r w:rsidRPr="008D39BA">
                              <w:rPr>
                                <w:color w:val="000000" w:themeColor="text1"/>
                                <w:lang w:val="en-US" w:eastAsia="zh-CN"/>
                              </w:rPr>
                              <w:t xml:space="preserve"> (ZTE)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4A337F" id="_x0000_s1032"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hvDKg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" filled="f" strokeweight=".5pt">
                <v:fill o:detectmouseclick="t"/>
                <v:textbox style="mso-fit-shape-to-text:t">
                  <w:txbxContent>
                    <w:p w14:paraId="077EED3F" w14:textId="77777777" w:rsidR="00AF371D" w:rsidRPr="0065715E" w:rsidRDefault="00AF371D" w:rsidP="0065715E">
                      <w:pPr>
                        <w:rPr>
                          <w:b/>
                          <w:bCs/>
                          <w:lang w:val="en-US" w:eastAsia="zh-CN"/>
                        </w:rPr>
                      </w:pPr>
                      <w:r w:rsidRPr="0065715E">
                        <w:rPr>
                          <w:b/>
                          <w:bCs/>
                          <w:lang w:val="en-US" w:eastAsia="zh-CN"/>
                        </w:rPr>
                        <w:t>&lt;Candidate solutions&gt;</w:t>
                      </w:r>
                    </w:p>
                    <w:p w14:paraId="2B603FD6"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In addition to periodic CSI-RS, RAN4 also needs to consider semi-persistent CSI-RS transmission and measurements when defining RRM requirements for CSI-RS based L1 measurements for candidate cells. (CATT)</w:t>
                      </w:r>
                    </w:p>
                    <w:p w14:paraId="267DC631"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prioritize CSI-RS based L1 measurement requirement for periodic CSI-RS. (Apple, vivo)</w:t>
                      </w:r>
                    </w:p>
                    <w:p w14:paraId="42290A49" w14:textId="77777777" w:rsidR="00AF371D" w:rsidRPr="008D39BA" w:rsidRDefault="00AF371D" w:rsidP="002C36E7">
                      <w:pPr>
                        <w:pStyle w:val="ListParagraph"/>
                        <w:numPr>
                          <w:ilvl w:val="0"/>
                          <w:numId w:val="20"/>
                        </w:numPr>
                        <w:spacing w:after="120"/>
                        <w:ind w:firstLineChars="0"/>
                        <w:rPr>
                          <w:lang w:val="en-US"/>
                        </w:rPr>
                      </w:pPr>
                      <w:r w:rsidRPr="008D39BA">
                        <w:rPr>
                          <w:rFonts w:eastAsia="SimSun"/>
                          <w:color w:val="000000" w:themeColor="text1"/>
                          <w:lang w:val="en-US"/>
                        </w:rPr>
                        <w:t>Option 3: Start from periodic CSI RS measurements and wait for wait until RAN1 agrees on aperiodic and semi-persistent CSI-RS support. (Nokia)</w:t>
                      </w:r>
                    </w:p>
                    <w:p w14:paraId="3B7C6D1C"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4: RAN4 define CSI-RS based L1 measurement for periodic and semi-persistent. (Samsung)</w:t>
                      </w:r>
                    </w:p>
                    <w:p w14:paraId="2F7295CD" w14:textId="77777777" w:rsidR="00AF371D" w:rsidRPr="009B0574" w:rsidRDefault="00AF371D" w:rsidP="009B0574">
                      <w:pPr>
                        <w:pStyle w:val="ListParagraph"/>
                        <w:numPr>
                          <w:ilvl w:val="0"/>
                          <w:numId w:val="20"/>
                        </w:numPr>
                        <w:spacing w:after="120"/>
                        <w:ind w:firstLine="400"/>
                        <w:rPr>
                          <w:rFonts w:eastAsia="SimSun"/>
                          <w:color w:val="000000" w:themeColor="text1"/>
                          <w:lang w:val="en-US"/>
                        </w:rPr>
                      </w:pPr>
                      <w:r>
                        <w:rPr>
                          <w:rFonts w:eastAsia="SimSun"/>
                          <w:color w:val="000000" w:themeColor="text1"/>
                          <w:lang w:val="en-US"/>
                        </w:rPr>
                        <w:t xml:space="preserve">Option 5: </w:t>
                      </w:r>
                      <w:r w:rsidRPr="008D39BA">
                        <w:rPr>
                          <w:rFonts w:eastAsia="SimSun"/>
                          <w:color w:val="000000" w:themeColor="text1"/>
                          <w:lang w:val="en-US"/>
                        </w:rPr>
                        <w:t xml:space="preserve">RAN4 </w:t>
                      </w:r>
                      <w:r w:rsidRPr="008D39BA">
                        <w:rPr>
                          <w:color w:val="000000" w:themeColor="text1"/>
                          <w:lang w:val="en-US" w:eastAsia="zh-CN"/>
                        </w:rPr>
                        <w:t>should define</w:t>
                      </w:r>
                      <w:r w:rsidRPr="008D39BA">
                        <w:rPr>
                          <w:rFonts w:eastAsia="SimSun"/>
                          <w:color w:val="000000" w:themeColor="text1"/>
                          <w:lang w:val="en-US"/>
                        </w:rPr>
                        <w:t xml:space="preserve"> </w:t>
                      </w:r>
                      <w:r w:rsidRPr="008D39BA">
                        <w:rPr>
                          <w:rFonts w:eastAsia="SimSun"/>
                          <w:lang w:val="en-US" w:eastAsia="zh-CN"/>
                        </w:rPr>
                        <w:t>CSI-RS based L1 measurement requirements for</w:t>
                      </w:r>
                      <w:r w:rsidRPr="008D39BA">
                        <w:rPr>
                          <w:rFonts w:eastAsia="SimSun"/>
                          <w:color w:val="000000" w:themeColor="text1"/>
                          <w:lang w:val="en-US"/>
                        </w:rPr>
                        <w:t xml:space="preserve"> periodic</w:t>
                      </w:r>
                      <w:r w:rsidRPr="008D39BA">
                        <w:rPr>
                          <w:color w:val="000000" w:themeColor="text1"/>
                          <w:lang w:val="en-US" w:eastAsia="zh-CN"/>
                        </w:rPr>
                        <w:t>, aperiodic and semi-persistent</w:t>
                      </w:r>
                      <w:r w:rsidRPr="008D39BA">
                        <w:rPr>
                          <w:rFonts w:eastAsia="SimSun"/>
                          <w:color w:val="000000" w:themeColor="text1"/>
                          <w:lang w:val="en-US"/>
                        </w:rPr>
                        <w:t xml:space="preserve"> </w:t>
                      </w:r>
                      <w:r w:rsidRPr="008D39BA">
                        <w:rPr>
                          <w:rFonts w:eastAsia="SimSun"/>
                          <w:lang w:val="en-US" w:eastAsia="zh-CN"/>
                        </w:rPr>
                        <w:t>CSI-RS</w:t>
                      </w:r>
                      <w:r w:rsidRPr="008D39BA">
                        <w:rPr>
                          <w:color w:val="000000" w:themeColor="text1"/>
                          <w:lang w:val="en-US" w:eastAsia="zh-CN"/>
                        </w:rPr>
                        <w:t xml:space="preserve"> (ZTE)</w:t>
                      </w:r>
                    </w:p>
                  </w:txbxContent>
                </v:textbox>
                <w10:wrap type="square"/>
              </v:shape>
            </w:pict>
          </mc:Fallback>
        </mc:AlternateContent>
      </w:r>
    </w:p>
    <w:p w14:paraId="16885071" w14:textId="142AD58D" w:rsidR="00A17F95" w:rsidRDefault="00AF371D" w:rsidP="001828CA">
      <w:pPr>
        <w:rPr>
          <w:lang w:val="en-US" w:eastAsia="zh-CN"/>
        </w:rPr>
      </w:pPr>
      <w:r>
        <w:rPr>
          <w:lang w:val="en-US" w:eastAsia="zh-CN"/>
        </w:rPr>
        <w:t xml:space="preserve">It is noted that Option 2 and Option 3 are </w:t>
      </w:r>
      <w:proofErr w:type="gramStart"/>
      <w:r>
        <w:rPr>
          <w:lang w:val="en-US" w:eastAsia="zh-CN"/>
        </w:rPr>
        <w:t>actually the</w:t>
      </w:r>
      <w:proofErr w:type="gramEnd"/>
      <w:r>
        <w:rPr>
          <w:lang w:val="en-US" w:eastAsia="zh-CN"/>
        </w:rPr>
        <w:t xml:space="preserve"> same. Besides periodic CSI-RS, there seems also interests to cover aperiodic and semi-persistent CSI-RS when specifying requirements. We can focus on periodic CSI-RS and further check aperiodic and semi-persistent CSI-RS when RAN1 conclude them.</w:t>
      </w:r>
    </w:p>
    <w:p w14:paraId="79A3D16B" w14:textId="4DCA0AB9" w:rsidR="00AF371D" w:rsidRPr="00AF371D" w:rsidRDefault="00AF371D" w:rsidP="001828CA">
      <w:pPr>
        <w:rPr>
          <w:b/>
          <w:bCs/>
          <w:i/>
          <w:iCs/>
          <w:lang w:val="en-US" w:eastAsia="zh-CN"/>
        </w:rPr>
      </w:pPr>
      <w:r w:rsidRPr="00AF371D">
        <w:rPr>
          <w:b/>
          <w:bCs/>
          <w:i/>
          <w:iCs/>
          <w:lang w:val="en-US" w:eastAsia="zh-CN"/>
        </w:rPr>
        <w:t>Proposal</w:t>
      </w:r>
      <w:r>
        <w:rPr>
          <w:b/>
          <w:bCs/>
          <w:i/>
          <w:iCs/>
          <w:lang w:val="en-US" w:eastAsia="zh-CN"/>
        </w:rPr>
        <w:t xml:space="preserve"> 7</w:t>
      </w:r>
      <w:r w:rsidRPr="00AF371D">
        <w:rPr>
          <w:b/>
          <w:bCs/>
          <w:i/>
          <w:iCs/>
          <w:lang w:val="en-US" w:eastAsia="zh-CN"/>
        </w:rPr>
        <w:t>: RAN4 prioritize CSI-RS based L1 measurement requirement for periodic CSI-RS and FFS on aperiodic and semi-persistent CSI-RS pending RAN1 decision.</w:t>
      </w:r>
    </w:p>
    <w:p w14:paraId="4A766DC2" w14:textId="77777777" w:rsidR="00A17F95" w:rsidRPr="008D39BA" w:rsidRDefault="00A17F95" w:rsidP="001828CA">
      <w:pPr>
        <w:rPr>
          <w:lang w:val="en-US" w:eastAsia="zh-CN"/>
        </w:rPr>
      </w:pPr>
    </w:p>
    <w:p w14:paraId="53D69516" w14:textId="4C5368BC" w:rsidR="001828CA" w:rsidRPr="00AF371D" w:rsidRDefault="00AF371D" w:rsidP="00AF371D">
      <w:pPr>
        <w:pStyle w:val="Heading2"/>
        <w:keepNext w:val="0"/>
        <w:keepLines w:val="0"/>
        <w:numPr>
          <w:ilvl w:val="1"/>
          <w:numId w:val="1"/>
        </w:numPr>
        <w:tabs>
          <w:tab w:val="num" w:pos="397"/>
        </w:tabs>
        <w:spacing w:before="100" w:beforeAutospacing="1" w:afterLines="100" w:after="240"/>
        <w:rPr>
          <w:rFonts w:eastAsia="Arial"/>
          <w:sz w:val="32"/>
          <w:szCs w:val="20"/>
          <w:lang w:val="en-GB" w:eastAsia="en-US"/>
        </w:rPr>
      </w:pPr>
      <w:r>
        <w:rPr>
          <w:rFonts w:eastAsia="Arial" w:hint="eastAsia"/>
          <w:sz w:val="32"/>
          <w:szCs w:val="20"/>
          <w:lang w:val="en-GB"/>
        </w:rPr>
        <w:t>S</w:t>
      </w:r>
      <w:r w:rsidR="00B00107" w:rsidRPr="00AF371D">
        <w:rPr>
          <w:rFonts w:eastAsia="Arial"/>
          <w:sz w:val="32"/>
          <w:szCs w:val="20"/>
          <w:lang w:val="en-GB" w:eastAsia="en-US"/>
        </w:rPr>
        <w:t xml:space="preserve">upported </w:t>
      </w:r>
      <w:r w:rsidR="001828CA" w:rsidRPr="00AF371D">
        <w:rPr>
          <w:rFonts w:eastAsia="Arial"/>
          <w:sz w:val="32"/>
          <w:szCs w:val="20"/>
          <w:lang w:val="en-GB" w:eastAsia="en-US"/>
        </w:rPr>
        <w:t>measurement type</w:t>
      </w:r>
    </w:p>
    <w:p w14:paraId="41B6C99C" w14:textId="5680616D" w:rsidR="00AF371D" w:rsidRDefault="00AF371D" w:rsidP="00760CF7">
      <w:pPr>
        <w:rPr>
          <w:b/>
          <w:bCs/>
          <w:lang w:val="en-US" w:eastAsia="zh-CN"/>
        </w:rPr>
      </w:pPr>
      <w:r>
        <w:rPr>
          <w:noProof/>
        </w:rPr>
        <w:lastRenderedPageBreak/>
        <mc:AlternateContent>
          <mc:Choice Requires="wps">
            <w:drawing>
              <wp:anchor distT="0" distB="0" distL="114300" distR="114300" simplePos="0" relativeHeight="251673600" behindDoc="0" locked="0" layoutInCell="1" allowOverlap="1" wp14:anchorId="20DA1F63" wp14:editId="49BF5EB2">
                <wp:simplePos x="0" y="0"/>
                <wp:positionH relativeFrom="column">
                  <wp:posOffset>1905</wp:posOffset>
                </wp:positionH>
                <wp:positionV relativeFrom="paragraph">
                  <wp:posOffset>260985</wp:posOffset>
                </wp:positionV>
                <wp:extent cx="5991225" cy="1828800"/>
                <wp:effectExtent l="0" t="0" r="15875" b="10160"/>
                <wp:wrapSquare wrapText="bothSides"/>
                <wp:docPr id="590255456" name="Text Box 1"/>
                <wp:cNvGraphicFramePr/>
                <a:graphic xmlns:a="http://schemas.openxmlformats.org/drawingml/2006/main">
                  <a:graphicData uri="http://schemas.microsoft.com/office/word/2010/wordprocessingShape">
                    <wps:wsp>
                      <wps:cNvSpPr txBox="1"/>
                      <wps:spPr>
                        <a:xfrm>
                          <a:off x="0" y="0"/>
                          <a:ext cx="5991225" cy="1828800"/>
                        </a:xfrm>
                        <a:prstGeom prst="rect">
                          <a:avLst/>
                        </a:prstGeom>
                        <a:noFill/>
                        <a:ln w="6350">
                          <a:solidFill>
                            <a:prstClr val="black"/>
                          </a:solidFill>
                        </a:ln>
                      </wps:spPr>
                      <wps:txbx>
                        <w:txbxContent>
                          <w:p w14:paraId="6A4B71E4" w14:textId="77777777" w:rsidR="00AF371D" w:rsidRPr="00D83F5E" w:rsidRDefault="00AF371D" w:rsidP="00760CF7">
                            <w:pPr>
                              <w:rPr>
                                <w:b/>
                                <w:bCs/>
                                <w:lang w:val="en-US" w:eastAsia="zh-CN"/>
                              </w:rPr>
                            </w:pPr>
                            <w:r w:rsidRPr="005D19DB">
                              <w:rPr>
                                <w:b/>
                                <w:bCs/>
                                <w:lang w:val="en-US" w:eastAsia="zh-CN"/>
                              </w:rPr>
                              <w:t>&lt;</w:t>
                            </w:r>
                            <w:r w:rsidRPr="00D83F5E">
                              <w:rPr>
                                <w:b/>
                                <w:bCs/>
                                <w:lang w:val="en-US" w:eastAsia="zh-CN"/>
                              </w:rPr>
                              <w:t>Agreement</w:t>
                            </w:r>
                            <w:r w:rsidRPr="005D19DB">
                              <w:rPr>
                                <w:b/>
                                <w:bCs/>
                                <w:lang w:val="en-US" w:eastAsia="zh-CN"/>
                              </w:rPr>
                              <w:t xml:space="preserve">&gt; </w:t>
                            </w:r>
                          </w:p>
                          <w:p w14:paraId="6B5D1869" w14:textId="77777777" w:rsidR="00AF371D" w:rsidRPr="00760CF7" w:rsidRDefault="00AF371D" w:rsidP="00760CF7">
                            <w:pPr>
                              <w:numPr>
                                <w:ilvl w:val="0"/>
                                <w:numId w:val="20"/>
                              </w:numPr>
                              <w:rPr>
                                <w:lang w:val="en-US" w:eastAsia="zh-CN"/>
                              </w:rPr>
                            </w:pPr>
                            <w:r w:rsidRPr="00760CF7">
                              <w:rPr>
                                <w:lang w:val="en-US" w:eastAsia="zh-CN"/>
                              </w:rPr>
                              <w:t xml:space="preserve">CSI-RS based L1 measurement without gap is supported. </w:t>
                            </w:r>
                          </w:p>
                          <w:p w14:paraId="6D7E5327" w14:textId="77777777" w:rsidR="00AF371D" w:rsidRPr="00C8694C" w:rsidRDefault="00AF371D" w:rsidP="00C8694C">
                            <w:pPr>
                              <w:numPr>
                                <w:ilvl w:val="0"/>
                                <w:numId w:val="20"/>
                              </w:numPr>
                              <w:rPr>
                                <w:lang w:val="en-US"/>
                              </w:rPr>
                            </w:pPr>
                            <w:r w:rsidRPr="00760CF7">
                              <w:rPr>
                                <w:lang w:val="en-US" w:eastAsia="zh-CN"/>
                              </w:rPr>
                              <w:t>FFS on CSI-RS based L1 measurement with gap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0DA1F63" id="_x0000_s1033" type="#_x0000_t202" style="position:absolute;margin-left:.15pt;margin-top:20.55pt;width:471.75pt;height:2in;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" filled="f" strokeweight=".5pt">
                <v:fill o:detectmouseclick="t"/>
                <v:textbox style="mso-fit-shape-to-text:t">
                  <w:txbxContent>
                    <w:p w14:paraId="6A4B71E4" w14:textId="77777777" w:rsidR="00AF371D" w:rsidRPr="00D83F5E" w:rsidRDefault="00AF371D" w:rsidP="00760CF7">
                      <w:pPr>
                        <w:rPr>
                          <w:b/>
                          <w:bCs/>
                          <w:lang w:val="en-US" w:eastAsia="zh-CN"/>
                        </w:rPr>
                      </w:pPr>
                      <w:r w:rsidRPr="005D19DB">
                        <w:rPr>
                          <w:b/>
                          <w:bCs/>
                          <w:lang w:val="en-US" w:eastAsia="zh-CN"/>
                        </w:rPr>
                        <w:t>&lt;</w:t>
                      </w:r>
                      <w:r w:rsidRPr="00D83F5E">
                        <w:rPr>
                          <w:b/>
                          <w:bCs/>
                          <w:lang w:val="en-US" w:eastAsia="zh-CN"/>
                        </w:rPr>
                        <w:t>Agreement</w:t>
                      </w:r>
                      <w:r w:rsidRPr="005D19DB">
                        <w:rPr>
                          <w:b/>
                          <w:bCs/>
                          <w:lang w:val="en-US" w:eastAsia="zh-CN"/>
                        </w:rPr>
                        <w:t xml:space="preserve">&gt; </w:t>
                      </w:r>
                    </w:p>
                    <w:p w14:paraId="6B5D1869" w14:textId="77777777" w:rsidR="00AF371D" w:rsidRPr="00760CF7" w:rsidRDefault="00AF371D" w:rsidP="00760CF7">
                      <w:pPr>
                        <w:numPr>
                          <w:ilvl w:val="0"/>
                          <w:numId w:val="20"/>
                        </w:numPr>
                        <w:rPr>
                          <w:lang w:val="en-US" w:eastAsia="zh-CN"/>
                        </w:rPr>
                      </w:pPr>
                      <w:r w:rsidRPr="00760CF7">
                        <w:rPr>
                          <w:lang w:val="en-US" w:eastAsia="zh-CN"/>
                        </w:rPr>
                        <w:t xml:space="preserve">CSI-RS based L1 measurement without gap is supported. </w:t>
                      </w:r>
                    </w:p>
                    <w:p w14:paraId="6D7E5327" w14:textId="77777777" w:rsidR="00AF371D" w:rsidRPr="00C8694C" w:rsidRDefault="00AF371D" w:rsidP="00C8694C">
                      <w:pPr>
                        <w:numPr>
                          <w:ilvl w:val="0"/>
                          <w:numId w:val="20"/>
                        </w:numPr>
                        <w:rPr>
                          <w:lang w:val="en-US"/>
                        </w:rPr>
                      </w:pPr>
                      <w:r w:rsidRPr="00760CF7">
                        <w:rPr>
                          <w:lang w:val="en-US" w:eastAsia="zh-CN"/>
                        </w:rPr>
                        <w:t>FFS on CSI-RS based L1 measurement with gap</w:t>
                      </w:r>
                    </w:p>
                  </w:txbxContent>
                </v:textbox>
                <w10:wrap type="square"/>
              </v:shape>
            </w:pict>
          </mc:Fallback>
        </mc:AlternateContent>
      </w:r>
      <w:r>
        <w:rPr>
          <w:b/>
          <w:bCs/>
          <w:lang w:val="en-US" w:eastAsia="zh-CN"/>
        </w:rPr>
        <w:t>The following was concluded for further discussion.</w:t>
      </w:r>
    </w:p>
    <w:p w14:paraId="1ED1F8E1" w14:textId="287D83A9" w:rsidR="00AF371D" w:rsidRDefault="00AF371D" w:rsidP="00AF371D">
      <w:pPr>
        <w:rPr>
          <w:rFonts w:eastAsiaTheme="minorEastAsia"/>
          <w:iCs/>
          <w:color w:val="000000" w:themeColor="text1"/>
          <w:sz w:val="22"/>
          <w:szCs w:val="22"/>
        </w:rPr>
      </w:pPr>
      <w:r>
        <w:rPr>
          <w:rFonts w:eastAsiaTheme="minorEastAsia"/>
          <w:iCs/>
          <w:color w:val="000000" w:themeColor="text1"/>
          <w:sz w:val="22"/>
          <w:szCs w:val="22"/>
        </w:rPr>
        <w:t>For CSI-RS based L1 measurement without GAP, it includes the case of intra-frequency measurement with target cell CSI-RS to be measured fully confined within the active BWP, and inter-frequency measurement with target cell CSI-RS to be measurement fully confined within the active BWP. We would like to further check whether to consider intra-frequency measurement with the target cell CSI-RS to be measured partly confined within the active BWP, for which GAP would be needed.</w:t>
      </w:r>
    </w:p>
    <w:p w14:paraId="3A44012E" w14:textId="2F9254F7" w:rsidR="00760CF7" w:rsidRPr="00AF371D" w:rsidRDefault="00AF371D" w:rsidP="001828CA">
      <w:pPr>
        <w:rPr>
          <w:rFonts w:eastAsiaTheme="minorEastAsia"/>
          <w:b/>
          <w:bCs/>
          <w:i/>
          <w:color w:val="000000" w:themeColor="text1"/>
          <w:sz w:val="22"/>
          <w:szCs w:val="22"/>
          <w:lang w:val="en-US" w:eastAsia="zh-CN"/>
        </w:rPr>
      </w:pPr>
      <w:r w:rsidRPr="00AF371D">
        <w:rPr>
          <w:rFonts w:eastAsiaTheme="minorEastAsia" w:hint="eastAsia"/>
          <w:b/>
          <w:bCs/>
          <w:i/>
          <w:color w:val="000000" w:themeColor="text1"/>
          <w:sz w:val="22"/>
          <w:szCs w:val="22"/>
          <w:lang w:eastAsia="zh-CN"/>
        </w:rPr>
        <w:t xml:space="preserve">Proposal 8: RAN4 to further check whether to </w:t>
      </w:r>
      <w:r w:rsidRPr="00AF371D">
        <w:rPr>
          <w:rFonts w:eastAsiaTheme="minorEastAsia"/>
          <w:b/>
          <w:bCs/>
          <w:i/>
          <w:color w:val="000000" w:themeColor="text1"/>
          <w:sz w:val="22"/>
          <w:szCs w:val="22"/>
        </w:rPr>
        <w:t>consider intra-frequency measurement with the target cell CSI-RS to be measured partly confined within the active BWP, for which GAP would be needed.</w:t>
      </w:r>
    </w:p>
    <w:p w14:paraId="01CBB236" w14:textId="3C62A53F" w:rsidR="001828CA" w:rsidRPr="00AF371D" w:rsidRDefault="00AF371D" w:rsidP="00AF371D">
      <w:pPr>
        <w:pStyle w:val="Heading2"/>
        <w:keepNext w:val="0"/>
        <w:keepLines w:val="0"/>
        <w:numPr>
          <w:ilvl w:val="1"/>
          <w:numId w:val="1"/>
        </w:numPr>
        <w:tabs>
          <w:tab w:val="num" w:pos="397"/>
        </w:tabs>
        <w:spacing w:before="100" w:beforeAutospacing="1" w:afterLines="100" w:after="240"/>
        <w:rPr>
          <w:rFonts w:eastAsia="Arial"/>
          <w:sz w:val="32"/>
          <w:szCs w:val="20"/>
          <w:lang w:val="en-GB"/>
        </w:rPr>
      </w:pPr>
      <w:r>
        <w:rPr>
          <w:noProof/>
        </w:rPr>
        <mc:AlternateContent>
          <mc:Choice Requires="wps">
            <w:drawing>
              <wp:anchor distT="0" distB="0" distL="114300" distR="114300" simplePos="0" relativeHeight="251681792" behindDoc="0" locked="0" layoutInCell="1" allowOverlap="1" wp14:anchorId="3460F355" wp14:editId="4B52062E">
                <wp:simplePos x="0" y="0"/>
                <wp:positionH relativeFrom="column">
                  <wp:posOffset>1905</wp:posOffset>
                </wp:positionH>
                <wp:positionV relativeFrom="paragraph">
                  <wp:posOffset>453390</wp:posOffset>
                </wp:positionV>
                <wp:extent cx="1828800" cy="2021205"/>
                <wp:effectExtent l="0" t="0" r="10160" b="10795"/>
                <wp:wrapSquare wrapText="bothSides"/>
                <wp:docPr id="255946519" name="Text Box 1"/>
                <wp:cNvGraphicFramePr/>
                <a:graphic xmlns:a="http://schemas.openxmlformats.org/drawingml/2006/main">
                  <a:graphicData uri="http://schemas.microsoft.com/office/word/2010/wordprocessingShape">
                    <wps:wsp>
                      <wps:cNvSpPr txBox="1"/>
                      <wps:spPr>
                        <a:xfrm>
                          <a:off x="0" y="0"/>
                          <a:ext cx="1828800" cy="2021205"/>
                        </a:xfrm>
                        <a:prstGeom prst="rect">
                          <a:avLst/>
                        </a:prstGeom>
                        <a:noFill/>
                        <a:ln w="6350">
                          <a:solidFill>
                            <a:prstClr val="black"/>
                          </a:solidFill>
                        </a:ln>
                      </wps:spPr>
                      <wps:txbx>
                        <w:txbxContent>
                          <w:p w14:paraId="5D5EE267" w14:textId="77777777" w:rsidR="00AF371D" w:rsidRPr="001D5B44" w:rsidRDefault="00AF371D" w:rsidP="001D5B44">
                            <w:pPr>
                              <w:rPr>
                                <w:b/>
                                <w:bCs/>
                                <w:lang w:val="en-US" w:eastAsia="zh-CN"/>
                              </w:rPr>
                            </w:pPr>
                            <w:r w:rsidRPr="001D5B44">
                              <w:rPr>
                                <w:b/>
                                <w:bCs/>
                                <w:lang w:val="en-US" w:eastAsia="zh-CN"/>
                              </w:rPr>
                              <w:t>&lt;Candidate solutions&gt;</w:t>
                            </w:r>
                          </w:p>
                          <w:p w14:paraId="1C206FB3"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In Rel-19 LTM, at least the type 1 MG should be supported for CSI-RS based L1 measurement. (CATT)</w:t>
                            </w:r>
                          </w:p>
                          <w:p w14:paraId="2369D72F"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at least can follow the same approach as CSI-RS based L3 measurement for gap-based measurement, i.e., requirements applicability for CSI-RS based L1 measurement will be defined to ensure existing gap can cover the CSI-RS configuration in the same frequency layer. (CATT)</w:t>
                            </w:r>
                          </w:p>
                          <w:p w14:paraId="2E70DF8C"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3: For CSI-RS based L1 with gap measurement, if RAN4 also agree to consider semi-persistent CSI-RS transmission and measurements, may be pre-MG can be introduced for semi-persistent CSI-RS measurements. (CATT)</w:t>
                            </w:r>
                          </w:p>
                          <w:p w14:paraId="3B3CBD8D" w14:textId="77777777" w:rsidR="00AF371D" w:rsidRPr="00CC20D8" w:rsidRDefault="00AF371D" w:rsidP="00AF371D">
                            <w:pPr>
                              <w:pStyle w:val="ListParagraph"/>
                              <w:numPr>
                                <w:ilvl w:val="0"/>
                                <w:numId w:val="20"/>
                              </w:numPr>
                              <w:spacing w:after="0"/>
                              <w:ind w:firstLineChars="0"/>
                              <w:rPr>
                                <w:rFonts w:eastAsia="SimSun"/>
                                <w:color w:val="000000" w:themeColor="text1"/>
                                <w:lang w:val="en-US"/>
                              </w:rPr>
                            </w:pPr>
                            <w:r w:rsidRPr="008D39BA">
                              <w:rPr>
                                <w:rFonts w:eastAsia="SimSun"/>
                                <w:color w:val="000000" w:themeColor="text1"/>
                                <w:lang w:val="en-US"/>
                              </w:rPr>
                              <w:t>Option 4: RAN4 to further discuss type of MG for the CSI-RS based L1-RSRP measurements. (Ericsson)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60F355" id="_x0000_s1034" type="#_x0000_t202" style="position:absolute;left:0;text-align:left;margin-left:.15pt;margin-top:35.7pt;width:2in;height:159.15pt;z-index:2516817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" filled="f" strokeweight=".5pt">
                <v:fill o:detectmouseclick="t"/>
                <v:textbox>
                  <w:txbxContent>
                    <w:p w14:paraId="5D5EE267" w14:textId="77777777" w:rsidR="00AF371D" w:rsidRPr="001D5B44" w:rsidRDefault="00AF371D" w:rsidP="001D5B44">
                      <w:pPr>
                        <w:rPr>
                          <w:b/>
                          <w:bCs/>
                          <w:lang w:val="en-US" w:eastAsia="zh-CN"/>
                        </w:rPr>
                      </w:pPr>
                      <w:r w:rsidRPr="001D5B44">
                        <w:rPr>
                          <w:b/>
                          <w:bCs/>
                          <w:lang w:val="en-US" w:eastAsia="zh-CN"/>
                        </w:rPr>
                        <w:t>&lt;Candidate solutions&gt;</w:t>
                      </w:r>
                    </w:p>
                    <w:p w14:paraId="1C206FB3"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In Rel-19 LTM, at least the type 1 MG should be supported for CSI-RS based L1 measurement. (CATT)</w:t>
                      </w:r>
                    </w:p>
                    <w:p w14:paraId="2369D72F"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at least can follow the same approach as CSI-RS based L3 measurement for gap-based measurement, i.e., requirements applicability for CSI-RS based L1 measurement will be defined to ensure existing gap can cover the CSI-RS configuration in the same frequency layer. (CATT)</w:t>
                      </w:r>
                    </w:p>
                    <w:p w14:paraId="2E70DF8C"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3: For CSI-RS based L1 with gap measurement, if RAN4 also agree to consider semi-persistent CSI-RS transmission and measurements, may be pre-MG can be introduced for semi-persistent CSI-RS measurements. (CATT)</w:t>
                      </w:r>
                    </w:p>
                    <w:p w14:paraId="3B3CBD8D" w14:textId="77777777" w:rsidR="00AF371D" w:rsidRPr="00CC20D8" w:rsidRDefault="00AF371D" w:rsidP="00AF371D">
                      <w:pPr>
                        <w:pStyle w:val="ListParagraph"/>
                        <w:numPr>
                          <w:ilvl w:val="0"/>
                          <w:numId w:val="20"/>
                        </w:numPr>
                        <w:spacing w:after="0"/>
                        <w:ind w:firstLineChars="0"/>
                        <w:rPr>
                          <w:rFonts w:eastAsia="SimSun"/>
                          <w:color w:val="000000" w:themeColor="text1"/>
                          <w:lang w:val="en-US"/>
                        </w:rPr>
                      </w:pPr>
                      <w:r w:rsidRPr="008D39BA">
                        <w:rPr>
                          <w:rFonts w:eastAsia="SimSun"/>
                          <w:color w:val="000000" w:themeColor="text1"/>
                          <w:lang w:val="en-US"/>
                        </w:rPr>
                        <w:t>Option 4: RAN4 to further discuss type of MG for the CSI-RS based L1-RSRP measurements. (Ericsson)</w:t>
                      </w:r>
                    </w:p>
                  </w:txbxContent>
                </v:textbox>
                <w10:wrap type="square"/>
              </v:shape>
            </w:pict>
          </mc:Fallback>
        </mc:AlternateContent>
      </w:r>
      <w:r w:rsidR="001828CA" w:rsidRPr="00AF371D">
        <w:rPr>
          <w:rFonts w:eastAsia="Arial"/>
          <w:sz w:val="32"/>
          <w:szCs w:val="20"/>
          <w:lang w:val="en-GB"/>
        </w:rPr>
        <w:t>Measurement gap related</w:t>
      </w:r>
    </w:p>
    <w:p w14:paraId="4F95396A" w14:textId="6AE70974" w:rsidR="001828CA" w:rsidRPr="008D39BA" w:rsidRDefault="001828CA" w:rsidP="001828CA">
      <w:pPr>
        <w:pStyle w:val="ListParagraph"/>
        <w:spacing w:after="0"/>
        <w:ind w:left="840" w:firstLineChars="0" w:firstLine="0"/>
        <w:rPr>
          <w:rFonts w:eastAsia="SimSun"/>
          <w:color w:val="000000" w:themeColor="text1"/>
          <w:lang w:val="en-US"/>
        </w:rPr>
      </w:pPr>
    </w:p>
    <w:p w14:paraId="68C9580F" w14:textId="75C593F7" w:rsidR="001828CA" w:rsidRDefault="00AF371D" w:rsidP="001828CA">
      <w:pPr>
        <w:rPr>
          <w:lang w:val="en-US" w:eastAsia="zh-CN"/>
        </w:rPr>
      </w:pPr>
      <w:r>
        <w:rPr>
          <w:lang w:val="en-US" w:eastAsia="zh-CN"/>
        </w:rPr>
        <w:t xml:space="preserve">RAN4 to further consider </w:t>
      </w:r>
      <w:r>
        <w:rPr>
          <w:rFonts w:hint="eastAsia"/>
          <w:lang w:val="en-US" w:eastAsia="zh-CN"/>
        </w:rPr>
        <w:t xml:space="preserve">whether to consider the case that GAP is needed at first in issue 2-8. </w:t>
      </w:r>
      <w:r>
        <w:rPr>
          <w:lang w:val="en-US" w:eastAsia="zh-CN"/>
        </w:rPr>
        <w:t>I</w:t>
      </w:r>
      <w:r>
        <w:rPr>
          <w:rFonts w:hint="eastAsia"/>
          <w:lang w:val="en-US" w:eastAsia="zh-CN"/>
        </w:rPr>
        <w:t>f needed</w:t>
      </w:r>
      <w:r>
        <w:rPr>
          <w:lang w:val="en-US" w:eastAsia="zh-CN"/>
        </w:rPr>
        <w:t>, we think option 1 is reasonable, e.g. in Rel-19, LTM, at least the type 1 MG should be supported for CSI-RS based L1 measurement.</w:t>
      </w:r>
    </w:p>
    <w:p w14:paraId="64B7961C" w14:textId="21924E2A" w:rsidR="00AF371D" w:rsidRPr="00AF371D" w:rsidRDefault="00AF371D" w:rsidP="001828CA">
      <w:pPr>
        <w:rPr>
          <w:b/>
          <w:bCs/>
          <w:i/>
          <w:iCs/>
          <w:lang w:val="en-US" w:eastAsia="zh-CN"/>
        </w:rPr>
      </w:pPr>
      <w:r w:rsidRPr="00AF371D">
        <w:rPr>
          <w:b/>
          <w:bCs/>
          <w:i/>
          <w:iCs/>
          <w:lang w:val="en-US" w:eastAsia="zh-CN"/>
        </w:rPr>
        <w:t>Proposal 9: decide measurement GAP after RAN4 conclude measurement type. If GAP is needed, then consider type 1 GAP as minimum.</w:t>
      </w:r>
      <w:r>
        <w:rPr>
          <w:b/>
          <w:bCs/>
          <w:i/>
          <w:iCs/>
          <w:lang w:val="en-US" w:eastAsia="zh-CN"/>
        </w:rPr>
        <w:t xml:space="preserve"> Other GAP types are FFS.</w:t>
      </w:r>
    </w:p>
    <w:p w14:paraId="0F441DF4" w14:textId="14FB8E8E" w:rsidR="001828CA" w:rsidRPr="00AF371D" w:rsidRDefault="001828CA" w:rsidP="00AF371D">
      <w:pPr>
        <w:pStyle w:val="Heading2"/>
        <w:keepNext w:val="0"/>
        <w:keepLines w:val="0"/>
        <w:numPr>
          <w:ilvl w:val="1"/>
          <w:numId w:val="1"/>
        </w:numPr>
        <w:tabs>
          <w:tab w:val="num" w:pos="397"/>
        </w:tabs>
        <w:spacing w:before="100" w:beforeAutospacing="1" w:afterLines="100" w:after="240"/>
        <w:rPr>
          <w:rFonts w:eastAsia="Arial"/>
          <w:sz w:val="32"/>
          <w:szCs w:val="20"/>
          <w:lang w:val="en-GB"/>
        </w:rPr>
      </w:pPr>
      <w:r w:rsidRPr="00AF371D">
        <w:rPr>
          <w:rFonts w:eastAsia="Arial"/>
          <w:sz w:val="32"/>
          <w:szCs w:val="20"/>
          <w:lang w:val="en-GB"/>
        </w:rPr>
        <w:t xml:space="preserve">CSI-RS based L1 measurement w.r.t active BWP </w:t>
      </w:r>
    </w:p>
    <w:p w14:paraId="27759878" w14:textId="1A03BF07" w:rsidR="001828CA" w:rsidRPr="008D39BA" w:rsidRDefault="00AF371D" w:rsidP="001828CA">
      <w:pPr>
        <w:rPr>
          <w:lang w:val="en-US" w:eastAsia="zh-CN"/>
        </w:rPr>
      </w:pPr>
      <w:r>
        <w:rPr>
          <w:noProof/>
        </w:rPr>
        <w:lastRenderedPageBreak/>
        <mc:AlternateContent>
          <mc:Choice Requires="wps">
            <w:drawing>
              <wp:anchor distT="0" distB="0" distL="114300" distR="114300" simplePos="0" relativeHeight="251685888" behindDoc="0" locked="0" layoutInCell="1" allowOverlap="1" wp14:anchorId="1CC423D8" wp14:editId="2B9FE711">
                <wp:simplePos x="0" y="0"/>
                <wp:positionH relativeFrom="column">
                  <wp:posOffset>0</wp:posOffset>
                </wp:positionH>
                <wp:positionV relativeFrom="paragraph">
                  <wp:posOffset>0</wp:posOffset>
                </wp:positionV>
                <wp:extent cx="1828800" cy="1828800"/>
                <wp:effectExtent l="0" t="0" r="0" b="0"/>
                <wp:wrapSquare wrapText="bothSides"/>
                <wp:docPr id="16573675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2C5F58" w14:textId="77777777" w:rsidR="00AF371D" w:rsidRPr="001D3D1E" w:rsidRDefault="00AF371D" w:rsidP="001D3D1E">
                            <w:pPr>
                              <w:rPr>
                                <w:b/>
                                <w:bCs/>
                                <w:lang w:val="en-US" w:eastAsia="zh-CN"/>
                              </w:rPr>
                            </w:pPr>
                            <w:r w:rsidRPr="001D3D1E">
                              <w:rPr>
                                <w:b/>
                                <w:bCs/>
                                <w:lang w:val="en-US" w:eastAsia="zh-CN"/>
                              </w:rPr>
                              <w:t>&lt;Candidate solutions&gt;</w:t>
                            </w:r>
                          </w:p>
                          <w:p w14:paraId="5952ACE0"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CSI-RS based L1-RSRP measurement outside active BWP is a typical scenario and should be considered in R19 LTM. (CATT)</w:t>
                            </w:r>
                          </w:p>
                          <w:p w14:paraId="53BEFB98" w14:textId="77777777" w:rsidR="00AF371D" w:rsidRPr="008D39BA" w:rsidRDefault="00AF371D" w:rsidP="002C36E7">
                            <w:pPr>
                              <w:pStyle w:val="ListParagraph"/>
                              <w:numPr>
                                <w:ilvl w:val="0"/>
                                <w:numId w:val="20"/>
                              </w:numPr>
                              <w:spacing w:after="120"/>
                              <w:ind w:firstLineChars="0"/>
                              <w:rPr>
                                <w:rFonts w:eastAsia="SimSun"/>
                                <w:bCs/>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2</w:t>
                            </w:r>
                            <w:r w:rsidRPr="008D39BA">
                              <w:rPr>
                                <w:rFonts w:eastAsia="SimSun"/>
                                <w:color w:val="000000" w:themeColor="text1"/>
                                <w:lang w:val="en-US"/>
                              </w:rPr>
                              <w:t xml:space="preserve">: </w:t>
                            </w:r>
                            <w:r w:rsidRPr="008D39BA">
                              <w:rPr>
                                <w:rFonts w:cstheme="minorHAnsi"/>
                                <w:bCs/>
                                <w:lang w:val="en-US"/>
                              </w:rPr>
                              <w:t>Deprioritize CSI-RS based L1-RSRP measurement outside active BWP in R19. (MTK, Xiaomi, OPPO)</w:t>
                            </w:r>
                          </w:p>
                          <w:p w14:paraId="60C6D779"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3</w:t>
                            </w:r>
                            <w:r w:rsidRPr="008D39BA">
                              <w:rPr>
                                <w:rFonts w:eastAsia="SimSun"/>
                                <w:color w:val="000000" w:themeColor="text1"/>
                                <w:lang w:val="en-US"/>
                              </w:rPr>
                              <w:t>: Support CSI-RS based L1-RSRP measurement within active BWP and outside active BWP, and same principle can be used as start point, e.g., defined a window to restrict the CSI-RS within gap which is used for CSI-RS based L3 measurement. (ZTE)</w:t>
                            </w:r>
                          </w:p>
                          <w:p w14:paraId="47453451"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4: If RAN4 agree to define requirements for both within active BWP and outside active BWP, an optional UE capability for CSI-RSs are outside active BWP shall be introduced. Prefer to deprioritize the case where CSI-RS for LTM L1 measurements are outside active BWP(s). (vivo)</w:t>
                            </w:r>
                          </w:p>
                          <w:p w14:paraId="44F4EED4"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5: From RRM requirement perspective, RAN4 further discuss which option is taken as the clarification for ‘the CSI-RS of candidate cell outside active BWP’ in R19 LTM:</w:t>
                            </w:r>
                          </w:p>
                          <w:p w14:paraId="037B07F9" w14:textId="77777777" w:rsidR="00AF371D" w:rsidRPr="008D39BA" w:rsidRDefault="00AF371D" w:rsidP="002C36E7">
                            <w:pPr>
                              <w:pStyle w:val="ListParagraph"/>
                              <w:numPr>
                                <w:ilvl w:val="1"/>
                                <w:numId w:val="20"/>
                              </w:numPr>
                              <w:tabs>
                                <w:tab w:val="left" w:pos="2160"/>
                              </w:tabs>
                              <w:spacing w:after="120"/>
                              <w:ind w:firstLineChars="0"/>
                              <w:rPr>
                                <w:rFonts w:eastAsia="SimSun"/>
                                <w:color w:val="000000" w:themeColor="text1"/>
                                <w:lang w:val="en-US"/>
                              </w:rPr>
                            </w:pPr>
                            <w:r w:rsidRPr="008D39BA">
                              <w:rPr>
                                <w:rFonts w:eastAsia="SimSun"/>
                                <w:color w:val="000000" w:themeColor="text1"/>
                                <w:lang w:val="en-US"/>
                              </w:rPr>
                              <w:t>Option 5a: a CSI-RS resource is regarded as outside active BWP if the frequency domain occupied RBs of the CSI-RS include at least one RB that is outside any active BWP.</w:t>
                            </w:r>
                          </w:p>
                          <w:p w14:paraId="21ED7D7A" w14:textId="77777777" w:rsidR="00AF371D" w:rsidRPr="008D39BA" w:rsidRDefault="00AF371D" w:rsidP="002C36E7">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Option 5b: a CSI-RS resource is regarded as outside active BWP if the frequency domain occupied RBs of the CSI-RS are all outside active BWP(s) of the UE.</w:t>
                            </w:r>
                          </w:p>
                          <w:p w14:paraId="2EF376A1" w14:textId="77777777" w:rsidR="00AF371D" w:rsidRPr="00414142" w:rsidRDefault="00AF371D" w:rsidP="00AF371D">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Option 5c: a CSI-RS resource is regarded as outside active BWP if the frequency domain occupied RBs of the CSI-RS include no more than 48 RBs within any active BWP.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CC423D8" id="_x0000_s1035"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uVSf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u6HhLVRHxMFBPyLe8rXC9I/MhxfmcCawP5zz8IyH1IA1wUmipAb362/30R+pQislLc5YSQ0uASX6&#13;&#10;u0EK78bTaRzJpExvvkx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Eu5VJ8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782C5F58" w14:textId="77777777" w:rsidR="00AF371D" w:rsidRPr="001D3D1E" w:rsidRDefault="00AF371D" w:rsidP="001D3D1E">
                      <w:pPr>
                        <w:rPr>
                          <w:b/>
                          <w:bCs/>
                          <w:lang w:val="en-US" w:eastAsia="zh-CN"/>
                        </w:rPr>
                      </w:pPr>
                      <w:r w:rsidRPr="001D3D1E">
                        <w:rPr>
                          <w:b/>
                          <w:bCs/>
                          <w:lang w:val="en-US" w:eastAsia="zh-CN"/>
                        </w:rPr>
                        <w:t>&lt;Candidate solutions&gt;</w:t>
                      </w:r>
                    </w:p>
                    <w:p w14:paraId="5952ACE0"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CSI-RS based L1-RSRP measurement outside active BWP is a typical scenario and should be considered in R19 LTM. (CATT)</w:t>
                      </w:r>
                    </w:p>
                    <w:p w14:paraId="53BEFB98" w14:textId="77777777" w:rsidR="00AF371D" w:rsidRPr="008D39BA" w:rsidRDefault="00AF371D" w:rsidP="002C36E7">
                      <w:pPr>
                        <w:pStyle w:val="ListParagraph"/>
                        <w:numPr>
                          <w:ilvl w:val="0"/>
                          <w:numId w:val="20"/>
                        </w:numPr>
                        <w:spacing w:after="120"/>
                        <w:ind w:firstLineChars="0"/>
                        <w:rPr>
                          <w:rFonts w:eastAsia="SimSun"/>
                          <w:bCs/>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2</w:t>
                      </w:r>
                      <w:r w:rsidRPr="008D39BA">
                        <w:rPr>
                          <w:rFonts w:eastAsia="SimSun"/>
                          <w:color w:val="000000" w:themeColor="text1"/>
                          <w:lang w:val="en-US"/>
                        </w:rPr>
                        <w:t xml:space="preserve">: </w:t>
                      </w:r>
                      <w:r w:rsidRPr="008D39BA">
                        <w:rPr>
                          <w:rFonts w:cstheme="minorHAnsi"/>
                          <w:bCs/>
                          <w:lang w:val="en-US"/>
                        </w:rPr>
                        <w:t>Deprioritize CSI-RS based L1-RSRP measurement outside active BWP in R19. (MTK, Xiaomi, OPPO)</w:t>
                      </w:r>
                    </w:p>
                    <w:p w14:paraId="60C6D779"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 xml:space="preserve">Option </w:t>
                      </w:r>
                      <w:r>
                        <w:rPr>
                          <w:rFonts w:eastAsia="SimSun"/>
                          <w:color w:val="000000" w:themeColor="text1"/>
                          <w:lang w:val="en-US"/>
                        </w:rPr>
                        <w:t>3</w:t>
                      </w:r>
                      <w:r w:rsidRPr="008D39BA">
                        <w:rPr>
                          <w:rFonts w:eastAsia="SimSun"/>
                          <w:color w:val="000000" w:themeColor="text1"/>
                          <w:lang w:val="en-US"/>
                        </w:rPr>
                        <w:t>: Support CSI-RS based L1-RSRP measurement within active BWP and outside active BWP, and same principle can be used as start point, e.g., defined a window to restrict the CSI-RS within gap which is used for CSI-RS based L3 measurement. (ZTE)</w:t>
                      </w:r>
                    </w:p>
                    <w:p w14:paraId="47453451"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4: If RAN4 agree to define requirements for both within active BWP and outside active BWP, an optional UE capability for CSI-RSs are outside active BWP shall be introduced. Prefer to deprioritize the case where CSI-RS for LTM L1 measurements are outside active BWP(s). (vivo)</w:t>
                      </w:r>
                    </w:p>
                    <w:p w14:paraId="44F4EED4"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5: From RRM requirement perspective, RAN4 further discuss which option is taken as the clarification for ‘the CSI-RS of candidate cell outside active BWP’ in R19 LTM:</w:t>
                      </w:r>
                    </w:p>
                    <w:p w14:paraId="037B07F9" w14:textId="77777777" w:rsidR="00AF371D" w:rsidRPr="008D39BA" w:rsidRDefault="00AF371D" w:rsidP="002C36E7">
                      <w:pPr>
                        <w:pStyle w:val="ListParagraph"/>
                        <w:numPr>
                          <w:ilvl w:val="1"/>
                          <w:numId w:val="20"/>
                        </w:numPr>
                        <w:tabs>
                          <w:tab w:val="left" w:pos="2160"/>
                        </w:tabs>
                        <w:spacing w:after="120"/>
                        <w:ind w:firstLineChars="0"/>
                        <w:rPr>
                          <w:rFonts w:eastAsia="SimSun"/>
                          <w:color w:val="000000" w:themeColor="text1"/>
                          <w:lang w:val="en-US"/>
                        </w:rPr>
                      </w:pPr>
                      <w:r w:rsidRPr="008D39BA">
                        <w:rPr>
                          <w:rFonts w:eastAsia="SimSun"/>
                          <w:color w:val="000000" w:themeColor="text1"/>
                          <w:lang w:val="en-US"/>
                        </w:rPr>
                        <w:t>Option 5a: a CSI-RS resource is regarded as outside active BWP if the frequency domain occupied RBs of the CSI-RS include at least one RB that is outside any active BWP.</w:t>
                      </w:r>
                    </w:p>
                    <w:p w14:paraId="21ED7D7A" w14:textId="77777777" w:rsidR="00AF371D" w:rsidRPr="008D39BA" w:rsidRDefault="00AF371D" w:rsidP="002C36E7">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Option 5b: a CSI-RS resource is regarded as outside active BWP if the frequency domain occupied RBs of the CSI-RS are all outside active BWP(s) of the UE.</w:t>
                      </w:r>
                    </w:p>
                    <w:p w14:paraId="2EF376A1" w14:textId="77777777" w:rsidR="00AF371D" w:rsidRPr="00414142" w:rsidRDefault="00AF371D" w:rsidP="00AF371D">
                      <w:pPr>
                        <w:pStyle w:val="ListParagraph"/>
                        <w:numPr>
                          <w:ilvl w:val="1"/>
                          <w:numId w:val="20"/>
                        </w:numPr>
                        <w:spacing w:after="120"/>
                        <w:ind w:firstLineChars="0"/>
                        <w:rPr>
                          <w:rFonts w:eastAsia="SimSun"/>
                          <w:color w:val="000000" w:themeColor="text1"/>
                          <w:lang w:val="en-US"/>
                        </w:rPr>
                      </w:pPr>
                      <w:r w:rsidRPr="008D39BA">
                        <w:rPr>
                          <w:rFonts w:eastAsia="SimSun"/>
                          <w:color w:val="000000" w:themeColor="text1"/>
                          <w:lang w:val="en-US"/>
                        </w:rPr>
                        <w:t>Option 5c: a CSI-RS resource is regarded as outside active BWP if the frequency domain occupied RBs of the CSI-RS include no more than 48 RBs within any active BWP.</w:t>
                      </w:r>
                    </w:p>
                  </w:txbxContent>
                </v:textbox>
                <w10:wrap type="square"/>
              </v:shape>
            </w:pict>
          </mc:Fallback>
        </mc:AlternateContent>
      </w:r>
    </w:p>
    <w:p w14:paraId="6BC39C1C" w14:textId="2BEA631B" w:rsidR="00AF371D" w:rsidRDefault="00AF371D" w:rsidP="00AF371D">
      <w:pPr>
        <w:jc w:val="both"/>
        <w:rPr>
          <w:color w:val="000000"/>
          <w:lang w:eastAsia="zh-CN"/>
        </w:rPr>
      </w:pPr>
      <w:proofErr w:type="gramStart"/>
      <w:r>
        <w:rPr>
          <w:color w:val="000000"/>
          <w:lang w:eastAsia="zh-CN"/>
        </w:rPr>
        <w:t>First of all</w:t>
      </w:r>
      <w:proofErr w:type="gramEnd"/>
      <w:r>
        <w:rPr>
          <w:color w:val="000000"/>
          <w:lang w:eastAsia="zh-CN"/>
        </w:rPr>
        <w:t>, regarding option 5 on the clarification of CSI-RS of candidate cell outside active BWP, we think option 5a is more reasonable but would like to change the wording a bit to make it accurate enough. We think the CSI-RS of candidate cell should be considered inside the active BWP if all the resources are confined within the BWP. Otherwise, it is outside of active BWP.</w:t>
      </w:r>
    </w:p>
    <w:p w14:paraId="5CF70AFD" w14:textId="5053FDEA" w:rsidR="00AF371D" w:rsidRDefault="00AF371D" w:rsidP="00AF371D">
      <w:pPr>
        <w:jc w:val="both"/>
        <w:rPr>
          <w:color w:val="000000"/>
          <w:lang w:eastAsia="zh-CN"/>
        </w:rPr>
      </w:pPr>
      <w:r>
        <w:rPr>
          <w:color w:val="000000"/>
          <w:lang w:eastAsia="zh-CN"/>
        </w:rPr>
        <w:t>Regarding whether to consider CSI-RS measurement outside active BWP, this can be discussed under measurement type in issue 2.8.</w:t>
      </w:r>
    </w:p>
    <w:p w14:paraId="7078B3C0" w14:textId="03148DF9" w:rsidR="00AF371D" w:rsidRPr="00AF371D" w:rsidRDefault="00AF371D" w:rsidP="00AF371D">
      <w:pPr>
        <w:jc w:val="both"/>
        <w:rPr>
          <w:b/>
          <w:bCs/>
          <w:i/>
          <w:iCs/>
          <w:color w:val="000000"/>
          <w:lang w:eastAsia="zh-CN"/>
        </w:rPr>
      </w:pPr>
      <w:r w:rsidRPr="00AF371D">
        <w:rPr>
          <w:b/>
          <w:bCs/>
          <w:i/>
          <w:iCs/>
          <w:color w:val="000000"/>
          <w:lang w:eastAsia="zh-CN"/>
        </w:rPr>
        <w:t xml:space="preserve">Proposal </w:t>
      </w:r>
      <w:r>
        <w:rPr>
          <w:b/>
          <w:bCs/>
          <w:i/>
          <w:iCs/>
          <w:color w:val="000000"/>
          <w:lang w:eastAsia="zh-CN"/>
        </w:rPr>
        <w:t>10</w:t>
      </w:r>
      <w:r w:rsidRPr="00AF371D">
        <w:rPr>
          <w:b/>
          <w:bCs/>
          <w:i/>
          <w:iCs/>
          <w:color w:val="000000"/>
          <w:lang w:eastAsia="zh-CN"/>
        </w:rPr>
        <w:t xml:space="preserve">: </w:t>
      </w:r>
      <w:r>
        <w:rPr>
          <w:b/>
          <w:bCs/>
          <w:i/>
          <w:iCs/>
          <w:color w:val="000000"/>
          <w:lang w:eastAsia="zh-CN"/>
        </w:rPr>
        <w:t>T</w:t>
      </w:r>
      <w:r w:rsidRPr="00AF371D">
        <w:rPr>
          <w:b/>
          <w:bCs/>
          <w:i/>
          <w:iCs/>
          <w:color w:val="000000"/>
          <w:lang w:eastAsia="zh-CN"/>
        </w:rPr>
        <w:t>he CSI-RS of candidate cell should be considered inside the active BWP if all the resources are confined within the BWP. Otherwise, it is outside of active BWP.</w:t>
      </w:r>
    </w:p>
    <w:p w14:paraId="65670E08" w14:textId="4BE7D964" w:rsidR="001828CA" w:rsidRPr="00A17F95" w:rsidRDefault="001828CA" w:rsidP="00A17F95">
      <w:pPr>
        <w:pStyle w:val="Heading2"/>
        <w:keepNext w:val="0"/>
        <w:keepLines w:val="0"/>
        <w:numPr>
          <w:ilvl w:val="1"/>
          <w:numId w:val="1"/>
        </w:numPr>
        <w:spacing w:before="100" w:beforeAutospacing="1" w:afterLines="100" w:after="240"/>
        <w:rPr>
          <w:rFonts w:eastAsia="Arial"/>
          <w:sz w:val="32"/>
          <w:szCs w:val="20"/>
          <w:lang w:val="en-GB" w:eastAsia="en-US"/>
        </w:rPr>
      </w:pPr>
      <w:r w:rsidRPr="00A17F95">
        <w:rPr>
          <w:rFonts w:eastAsia="Arial"/>
          <w:sz w:val="32"/>
          <w:szCs w:val="20"/>
          <w:lang w:val="en-GB" w:eastAsia="en-US"/>
        </w:rPr>
        <w:t>Restriction on CSI-RS resource configuration</w:t>
      </w:r>
    </w:p>
    <w:p w14:paraId="4C939992" w14:textId="0DE2D90D" w:rsidR="001828CA" w:rsidRPr="00A17F95" w:rsidRDefault="00A17F95" w:rsidP="001828CA">
      <w:pPr>
        <w:rPr>
          <w:b/>
          <w:bCs/>
          <w:lang w:val="en-US" w:eastAsia="zh-CN"/>
        </w:rPr>
      </w:pPr>
      <w:r>
        <w:rPr>
          <w:noProof/>
        </w:rPr>
        <mc:AlternateContent>
          <mc:Choice Requires="wps">
            <w:drawing>
              <wp:anchor distT="0" distB="0" distL="114300" distR="114300" simplePos="0" relativeHeight="251667456" behindDoc="0" locked="0" layoutInCell="1" allowOverlap="1" wp14:anchorId="72E2F6C7" wp14:editId="082223C3">
                <wp:simplePos x="0" y="0"/>
                <wp:positionH relativeFrom="column">
                  <wp:posOffset>0</wp:posOffset>
                </wp:positionH>
                <wp:positionV relativeFrom="paragraph">
                  <wp:posOffset>0</wp:posOffset>
                </wp:positionV>
                <wp:extent cx="1828800" cy="1828800"/>
                <wp:effectExtent l="0" t="0" r="0" b="0"/>
                <wp:wrapSquare wrapText="bothSides"/>
                <wp:docPr id="169650109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CF8C42" w14:textId="77777777" w:rsidR="00A17F95" w:rsidRPr="002C36E7" w:rsidRDefault="00A17F95" w:rsidP="002C36E7">
                            <w:pPr>
                              <w:rPr>
                                <w:b/>
                                <w:bCs/>
                                <w:lang w:val="en-US" w:eastAsia="zh-CN"/>
                              </w:rPr>
                            </w:pPr>
                            <w:r w:rsidRPr="002C36E7">
                              <w:rPr>
                                <w:b/>
                                <w:bCs/>
                                <w:lang w:val="en-US" w:eastAsia="zh-CN"/>
                              </w:rPr>
                              <w:t>&lt;Candidate solutions&gt;</w:t>
                            </w:r>
                          </w:p>
                          <w:p w14:paraId="7144B071" w14:textId="77777777" w:rsidR="00A17F95" w:rsidRPr="008D39BA" w:rsidRDefault="00A17F95" w:rsidP="00A7450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It is proposed to introduce a CSI-RS based L1 measurement timing configuration. (Apple)</w:t>
                            </w:r>
                          </w:p>
                          <w:p w14:paraId="7331D19D" w14:textId="77777777" w:rsidR="00A17F95" w:rsidRPr="008D39BA" w:rsidRDefault="00A17F95" w:rsidP="00A7450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requirements apply only when all CSI-RS resources on candidate cells on the same layer are configured with the SCS and CP type. (Huawei, Qualcomm)</w:t>
                            </w:r>
                          </w:p>
                          <w:p w14:paraId="594369E5" w14:textId="77777777" w:rsidR="00A17F95" w:rsidRPr="007207A7" w:rsidRDefault="00A17F95" w:rsidP="00A7450F">
                            <w:pPr>
                              <w:pStyle w:val="ListParagraph"/>
                              <w:numPr>
                                <w:ilvl w:val="0"/>
                                <w:numId w:val="20"/>
                              </w:numPr>
                              <w:spacing w:after="120"/>
                              <w:ind w:firstLineChars="0"/>
                              <w:rPr>
                                <w:rFonts w:eastAsia="SimSun"/>
                                <w:color w:val="000000" w:themeColor="text1"/>
                                <w:lang w:val="en-US"/>
                              </w:rPr>
                            </w:pPr>
                            <w:r w:rsidRPr="008D39BA">
                              <w:rPr>
                                <w:rFonts w:eastAsiaTheme="minorEastAsia"/>
                                <w:color w:val="000000" w:themeColor="text1"/>
                                <w:lang w:val="en-US" w:eastAsia="zh-CN"/>
                              </w:rPr>
                              <w:t>Option 3: Only the CSI-RS resources with the same center frequency, SCS and CP type can be measured within one measurement gap occasion. (Huawei)</w:t>
                            </w:r>
                          </w:p>
                          <w:p w14:paraId="0A426BC2" w14:textId="77777777" w:rsidR="00A17F95" w:rsidRPr="00092932" w:rsidRDefault="00A17F95" w:rsidP="00092932">
                            <w:pPr>
                              <w:pStyle w:val="ListParagraph"/>
                              <w:numPr>
                                <w:ilvl w:val="0"/>
                                <w:numId w:val="20"/>
                              </w:numPr>
                              <w:ind w:firstLine="400"/>
                              <w:rPr>
                                <w:color w:val="000000" w:themeColor="text1"/>
                                <w:lang w:val="en-US"/>
                              </w:rPr>
                            </w:pPr>
                            <w:r w:rsidRPr="00F1194D">
                              <w:rPr>
                                <w:rFonts w:eastAsiaTheme="minorEastAsia" w:hint="eastAsia"/>
                                <w:color w:val="000000" w:themeColor="text1"/>
                                <w:lang w:val="en-US" w:eastAsia="zh-CN"/>
                              </w:rPr>
                              <w:t>O</w:t>
                            </w:r>
                            <w:r w:rsidRPr="00F1194D">
                              <w:rPr>
                                <w:rFonts w:eastAsiaTheme="minorEastAsia"/>
                                <w:color w:val="000000" w:themeColor="text1"/>
                                <w:lang w:val="en-US" w:eastAsia="zh-CN"/>
                              </w:rPr>
                              <w:t>ption 4: The CSI-RSs of the target cells are considered as the same frequency layer if the SSBs of these target cells are of the same SSB frequency, SCS and CP type.</w:t>
                            </w:r>
                            <w:r>
                              <w:rPr>
                                <w:rFonts w:eastAsiaTheme="minorEastAsia"/>
                                <w:color w:val="000000" w:themeColor="text1"/>
                                <w:lang w:val="en-US" w:eastAsia="zh-CN"/>
                              </w:rPr>
                              <w:t xml:space="preserve"> (vivo)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E2F6C7" id="_x0000_s1036"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" filled="f" strokeweight=".5pt">
                <v:fill o:detectmouseclick="t"/>
                <v:textbox style="mso-fit-shape-to-text:t">
                  <w:txbxContent>
                    <w:p w14:paraId="6CCF8C42" w14:textId="77777777" w:rsidR="00A17F95" w:rsidRPr="002C36E7" w:rsidRDefault="00A17F95" w:rsidP="002C36E7">
                      <w:pPr>
                        <w:rPr>
                          <w:b/>
                          <w:bCs/>
                          <w:lang w:val="en-US" w:eastAsia="zh-CN"/>
                        </w:rPr>
                      </w:pPr>
                      <w:r w:rsidRPr="002C36E7">
                        <w:rPr>
                          <w:b/>
                          <w:bCs/>
                          <w:lang w:val="en-US" w:eastAsia="zh-CN"/>
                        </w:rPr>
                        <w:t>&lt;Candidate solutions&gt;</w:t>
                      </w:r>
                    </w:p>
                    <w:p w14:paraId="7144B071" w14:textId="77777777" w:rsidR="00A17F95" w:rsidRPr="008D39BA" w:rsidRDefault="00A17F95" w:rsidP="00A7450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It is proposed to introduce a CSI-RS based L1 measurement timing configuration. (Apple)</w:t>
                      </w:r>
                    </w:p>
                    <w:p w14:paraId="7331D19D" w14:textId="77777777" w:rsidR="00A17F95" w:rsidRPr="008D39BA" w:rsidRDefault="00A17F95" w:rsidP="00A7450F">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requirements apply only when all CSI-RS resources on candidate cells on the same layer are configured with the SCS and CP type. (Huawei, Qualcomm)</w:t>
                      </w:r>
                    </w:p>
                    <w:p w14:paraId="594369E5" w14:textId="77777777" w:rsidR="00A17F95" w:rsidRPr="007207A7" w:rsidRDefault="00A17F95" w:rsidP="00A7450F">
                      <w:pPr>
                        <w:pStyle w:val="ListParagraph"/>
                        <w:numPr>
                          <w:ilvl w:val="0"/>
                          <w:numId w:val="20"/>
                        </w:numPr>
                        <w:spacing w:after="120"/>
                        <w:ind w:firstLineChars="0"/>
                        <w:rPr>
                          <w:rFonts w:eastAsia="SimSun"/>
                          <w:color w:val="000000" w:themeColor="text1"/>
                          <w:lang w:val="en-US"/>
                        </w:rPr>
                      </w:pPr>
                      <w:r w:rsidRPr="008D39BA">
                        <w:rPr>
                          <w:rFonts w:eastAsiaTheme="minorEastAsia"/>
                          <w:color w:val="000000" w:themeColor="text1"/>
                          <w:lang w:val="en-US" w:eastAsia="zh-CN"/>
                        </w:rPr>
                        <w:t>Option 3: Only the CSI-RS resources with the same center frequency, SCS and CP type can be measured within one measurement gap occasion. (Huawei)</w:t>
                      </w:r>
                    </w:p>
                    <w:p w14:paraId="0A426BC2" w14:textId="77777777" w:rsidR="00A17F95" w:rsidRPr="00092932" w:rsidRDefault="00A17F95" w:rsidP="00092932">
                      <w:pPr>
                        <w:pStyle w:val="ListParagraph"/>
                        <w:numPr>
                          <w:ilvl w:val="0"/>
                          <w:numId w:val="20"/>
                        </w:numPr>
                        <w:ind w:firstLine="400"/>
                        <w:rPr>
                          <w:color w:val="000000" w:themeColor="text1"/>
                          <w:lang w:val="en-US"/>
                        </w:rPr>
                      </w:pPr>
                      <w:r w:rsidRPr="00F1194D">
                        <w:rPr>
                          <w:rFonts w:eastAsiaTheme="minorEastAsia" w:hint="eastAsia"/>
                          <w:color w:val="000000" w:themeColor="text1"/>
                          <w:lang w:val="en-US" w:eastAsia="zh-CN"/>
                        </w:rPr>
                        <w:t>O</w:t>
                      </w:r>
                      <w:r w:rsidRPr="00F1194D">
                        <w:rPr>
                          <w:rFonts w:eastAsiaTheme="minorEastAsia"/>
                          <w:color w:val="000000" w:themeColor="text1"/>
                          <w:lang w:val="en-US" w:eastAsia="zh-CN"/>
                        </w:rPr>
                        <w:t>ption 4: The CSI-RSs of the target cells are considered as the same frequency layer if the SSBs of these target cells are of the same SSB frequency, SCS and CP type.</w:t>
                      </w:r>
                      <w:r>
                        <w:rPr>
                          <w:rFonts w:eastAsiaTheme="minorEastAsia"/>
                          <w:color w:val="000000" w:themeColor="text1"/>
                          <w:lang w:val="en-US" w:eastAsia="zh-CN"/>
                        </w:rPr>
                        <w:t xml:space="preserve"> (vivo)</w:t>
                      </w:r>
                    </w:p>
                  </w:txbxContent>
                </v:textbox>
                <w10:wrap type="square"/>
              </v:shape>
            </w:pict>
          </mc:Fallback>
        </mc:AlternateContent>
      </w:r>
    </w:p>
    <w:p w14:paraId="3FFB56DD" w14:textId="19EBB5FC" w:rsidR="00A17F95" w:rsidRDefault="00A17F95" w:rsidP="00A17F95">
      <w:pPr>
        <w:jc w:val="both"/>
        <w:rPr>
          <w:color w:val="000000"/>
          <w:lang w:eastAsia="zh-CN"/>
        </w:rPr>
      </w:pPr>
      <w:r>
        <w:rPr>
          <w:rFonts w:hint="eastAsia"/>
          <w:color w:val="000000"/>
          <w:lang w:eastAsia="zh-CN"/>
        </w:rPr>
        <w:t>CSI-RS resource allocation can be very flexible</w:t>
      </w:r>
      <w:r w:rsidRPr="00785399">
        <w:rPr>
          <w:color w:val="000000"/>
          <w:lang w:eastAsia="zh-CN"/>
        </w:rPr>
        <w:t xml:space="preserve">, which </w:t>
      </w:r>
      <w:r>
        <w:rPr>
          <w:color w:val="000000"/>
          <w:lang w:eastAsia="zh-CN"/>
        </w:rPr>
        <w:t>may largely</w:t>
      </w:r>
      <w:r w:rsidRPr="00785399">
        <w:rPr>
          <w:color w:val="000000"/>
          <w:lang w:eastAsia="zh-CN"/>
        </w:rPr>
        <w:t xml:space="preserve"> increase the complexity in measurement requirement development. In Rel-16 CSI-RS based L3 measurement</w:t>
      </w:r>
      <w:r>
        <w:rPr>
          <w:color w:val="000000"/>
          <w:lang w:eastAsia="zh-CN"/>
        </w:rPr>
        <w:t xml:space="preserve">, for simplicity the requirement is developed based on some specific assumptions on the resource configuration as below. </w:t>
      </w:r>
    </w:p>
    <w:p w14:paraId="28403288" w14:textId="77777777" w:rsidR="00A17F95" w:rsidRPr="00785399" w:rsidRDefault="00A17F95" w:rsidP="00A17F95">
      <w:pPr>
        <w:pStyle w:val="B10"/>
        <w:spacing w:after="0"/>
        <w:jc w:val="both"/>
        <w:rPr>
          <w:szCs w:val="21"/>
        </w:rPr>
      </w:pPr>
      <w:r w:rsidRPr="0018416B">
        <w:rPr>
          <w:szCs w:val="21"/>
        </w:rPr>
        <w:t xml:space="preserve">-    </w:t>
      </w:r>
      <w:r w:rsidRPr="00785399">
        <w:rPr>
          <w:szCs w:val="21"/>
        </w:rPr>
        <w:t>All CSI-RS resources on one inter-frequency layer are configured within a window of up to 5ms, and</w:t>
      </w:r>
    </w:p>
    <w:p w14:paraId="41DF4181" w14:textId="77777777" w:rsidR="00A17F95" w:rsidRPr="00785399" w:rsidRDefault="00A17F95" w:rsidP="00A17F95">
      <w:pPr>
        <w:pStyle w:val="B10"/>
        <w:spacing w:after="0"/>
        <w:jc w:val="both"/>
        <w:rPr>
          <w:szCs w:val="21"/>
          <w:lang w:eastAsia="zh-CN"/>
        </w:rPr>
      </w:pPr>
      <w:r w:rsidRPr="00785399">
        <w:rPr>
          <w:szCs w:val="21"/>
        </w:rPr>
        <w:t xml:space="preserve">-    </w:t>
      </w:r>
      <w:r w:rsidRPr="00785399">
        <w:rPr>
          <w:szCs w:val="21"/>
          <w:lang w:eastAsia="zh-CN"/>
        </w:rPr>
        <w:t xml:space="preserve">The periodicity of the </w:t>
      </w:r>
      <w:r w:rsidRPr="00785399">
        <w:rPr>
          <w:szCs w:val="21"/>
        </w:rPr>
        <w:t>configured</w:t>
      </w:r>
      <w:r w:rsidRPr="00785399">
        <w:rPr>
          <w:szCs w:val="21"/>
          <w:lang w:eastAsia="zh-CN"/>
        </w:rPr>
        <w:t xml:space="preserve"> CSI-RS resources is 10ms, 20ms or 40ms, and</w:t>
      </w:r>
    </w:p>
    <w:p w14:paraId="2CE0D140" w14:textId="77777777" w:rsidR="00A17F95" w:rsidRPr="00510EA8" w:rsidRDefault="00A17F95" w:rsidP="00A17F95">
      <w:pPr>
        <w:ind w:left="284"/>
        <w:jc w:val="both"/>
        <w:rPr>
          <w:szCs w:val="21"/>
        </w:rPr>
      </w:pPr>
      <w:r w:rsidRPr="00785399">
        <w:rPr>
          <w:szCs w:val="21"/>
        </w:rPr>
        <w:t>-    CSI-RS resources for measurements and the associated SSB for cell identification are configured within measurement gap.</w:t>
      </w:r>
    </w:p>
    <w:p w14:paraId="47C8407E" w14:textId="77777777" w:rsidR="00A17F95" w:rsidRPr="00680E18" w:rsidRDefault="00A17F95" w:rsidP="00A17F95">
      <w:pPr>
        <w:jc w:val="both"/>
        <w:rPr>
          <w:color w:val="000000"/>
          <w:lang w:eastAsia="zh-CN"/>
        </w:rPr>
      </w:pPr>
      <w:r>
        <w:rPr>
          <w:color w:val="000000"/>
          <w:lang w:eastAsia="zh-CN"/>
        </w:rPr>
        <w:lastRenderedPageBreak/>
        <w:t xml:space="preserve">Since both measurement GAP and frequency layer definition is related to the CSI-RS resource configuration, it is proposed RAN4 conclude the resource configuration issue at first. E.g. whether to follow the same approach of L3 measurement by restricting the CSI-RS configuration in the spec or introduce some measurement timing configuration (e.g. L1-CMTC) for CSI-RS based L1 measurement. If the latter approach, </w:t>
      </w:r>
      <w:r w:rsidRPr="00680E18">
        <w:rPr>
          <w:color w:val="000000"/>
          <w:lang w:val="en-US" w:eastAsia="zh-CN"/>
        </w:rPr>
        <w:t xml:space="preserve">L1-CMTC </w:t>
      </w:r>
      <w:r>
        <w:rPr>
          <w:color w:val="000000"/>
          <w:lang w:val="en-US" w:eastAsia="zh-CN"/>
        </w:rPr>
        <w:t>is to be</w:t>
      </w:r>
      <w:r w:rsidRPr="00680E18">
        <w:rPr>
          <w:color w:val="000000"/>
          <w:lang w:val="en-US" w:eastAsia="zh-CN"/>
        </w:rPr>
        <w:t xml:space="preserve"> configured by network via RRC signaling</w:t>
      </w:r>
      <w:r>
        <w:rPr>
          <w:color w:val="000000"/>
          <w:lang w:val="en-US" w:eastAsia="zh-CN"/>
        </w:rPr>
        <w:t xml:space="preserve"> and should include at</w:t>
      </w:r>
      <w:r w:rsidRPr="00680E18">
        <w:rPr>
          <w:color w:val="000000"/>
          <w:lang w:val="en-US" w:eastAsia="zh-CN"/>
        </w:rPr>
        <w:t xml:space="preserve"> least </w:t>
      </w:r>
      <w:r>
        <w:rPr>
          <w:color w:val="000000"/>
          <w:lang w:val="en-US" w:eastAsia="zh-CN"/>
        </w:rPr>
        <w:t>the</w:t>
      </w:r>
      <w:r w:rsidRPr="00680E18">
        <w:rPr>
          <w:color w:val="000000"/>
          <w:lang w:val="en-US" w:eastAsia="zh-CN"/>
        </w:rPr>
        <w:t xml:space="preserve"> following information:</w:t>
      </w:r>
    </w:p>
    <w:p w14:paraId="685EFD1C" w14:textId="77777777" w:rsidR="00A17F95" w:rsidRPr="00680E18" w:rsidRDefault="00A17F95" w:rsidP="00A17F95">
      <w:pPr>
        <w:numPr>
          <w:ilvl w:val="1"/>
          <w:numId w:val="28"/>
        </w:numPr>
        <w:overflowPunct w:val="0"/>
        <w:autoSpaceDE w:val="0"/>
        <w:autoSpaceDN w:val="0"/>
        <w:adjustRightInd w:val="0"/>
        <w:spacing w:after="120"/>
        <w:ind w:left="1434" w:hanging="357"/>
        <w:jc w:val="both"/>
        <w:textAlignment w:val="baseline"/>
        <w:rPr>
          <w:color w:val="000000"/>
          <w:lang w:val="en-US" w:eastAsia="zh-CN"/>
        </w:rPr>
      </w:pPr>
      <w:r w:rsidRPr="00680E18">
        <w:rPr>
          <w:color w:val="000000"/>
          <w:lang w:val="en-US" w:eastAsia="zh-CN"/>
        </w:rPr>
        <w:t>Frequency location (e.g. center frequency + bandwidth)</w:t>
      </w:r>
    </w:p>
    <w:p w14:paraId="1F21051F" w14:textId="77777777" w:rsidR="00A17F95" w:rsidRDefault="00A17F95" w:rsidP="00A17F95">
      <w:pPr>
        <w:numPr>
          <w:ilvl w:val="1"/>
          <w:numId w:val="28"/>
        </w:numPr>
        <w:overflowPunct w:val="0"/>
        <w:autoSpaceDE w:val="0"/>
        <w:autoSpaceDN w:val="0"/>
        <w:adjustRightInd w:val="0"/>
        <w:spacing w:after="120"/>
        <w:ind w:left="1434" w:hanging="357"/>
        <w:jc w:val="both"/>
        <w:textAlignment w:val="baseline"/>
        <w:rPr>
          <w:color w:val="000000"/>
          <w:lang w:val="en-US" w:eastAsia="zh-CN"/>
        </w:rPr>
      </w:pPr>
      <w:r w:rsidRPr="00680E18">
        <w:rPr>
          <w:color w:val="000000"/>
          <w:lang w:val="en-US" w:eastAsia="zh-CN"/>
        </w:rPr>
        <w:t>Time location (e.g. time offset + periodicity)</w:t>
      </w:r>
    </w:p>
    <w:p w14:paraId="50CE49F5" w14:textId="77777777" w:rsidR="00A17F95" w:rsidRPr="00680E18" w:rsidRDefault="00A17F95" w:rsidP="00A17F95">
      <w:pPr>
        <w:numPr>
          <w:ilvl w:val="1"/>
          <w:numId w:val="28"/>
        </w:numPr>
        <w:overflowPunct w:val="0"/>
        <w:autoSpaceDE w:val="0"/>
        <w:autoSpaceDN w:val="0"/>
        <w:adjustRightInd w:val="0"/>
        <w:spacing w:after="120"/>
        <w:ind w:left="1434" w:hanging="357"/>
        <w:jc w:val="both"/>
        <w:textAlignment w:val="baseline"/>
        <w:rPr>
          <w:color w:val="000000"/>
          <w:lang w:val="en-US" w:eastAsia="zh-CN"/>
        </w:rPr>
      </w:pPr>
      <w:r w:rsidRPr="00680E18">
        <w:rPr>
          <w:color w:val="000000"/>
          <w:lang w:val="en-US" w:eastAsia="zh-CN"/>
        </w:rPr>
        <w:t>CSI-RS resource ID</w:t>
      </w:r>
    </w:p>
    <w:p w14:paraId="14F811BA" w14:textId="77777777" w:rsidR="00A17F95" w:rsidRDefault="00A17F95" w:rsidP="00A17F95">
      <w:pPr>
        <w:jc w:val="both"/>
        <w:rPr>
          <w:color w:val="000000"/>
          <w:lang w:eastAsia="zh-CN"/>
        </w:rPr>
      </w:pPr>
      <w:r>
        <w:rPr>
          <w:color w:val="000000"/>
          <w:lang w:eastAsia="zh-CN"/>
        </w:rPr>
        <w:t xml:space="preserve">The benefit of introducing CSI-RS measurement timing configuration can be several folds: on one hand it can avoid hard limitation for resource configuration; on the other hand, the UE only need to perform measurement on the resources indicated by the timing configuration, which can also reduce scheduling restriction to avoid throughput degradation since the more symbols UE needs </w:t>
      </w:r>
      <w:r w:rsidRPr="00CE181D">
        <w:rPr>
          <w:color w:val="000000"/>
          <w:lang w:eastAsia="zh-CN"/>
        </w:rPr>
        <w:t xml:space="preserve">to </w:t>
      </w:r>
      <w:r>
        <w:rPr>
          <w:color w:val="000000"/>
          <w:lang w:eastAsia="zh-CN"/>
        </w:rPr>
        <w:t>measure the more scheduling restrictions apply. Thirdly it can help to simplify the definition of frequency layer. In the last meeting, there were some discussions on how to define frequency layer for CSI-RS based L1 measurement. Due to the flexibility of CSI-RS configuration, the frequency layer definition needs to consider periodicity factor in addition to those included in the intra/inter-frequency definition. If we address the periodicity factor in the L1-CMTC, the definition of frequency layer can be simple by only considering SCS, CP type, centre frequency and BW.</w:t>
      </w:r>
    </w:p>
    <w:p w14:paraId="7BB92DAA" w14:textId="53779897" w:rsidR="00A17F95" w:rsidRPr="00847068" w:rsidRDefault="00A17F95" w:rsidP="00A17F95">
      <w:pPr>
        <w:jc w:val="both"/>
        <w:rPr>
          <w:b/>
          <w:bCs/>
          <w:i/>
          <w:iCs/>
          <w:color w:val="000000"/>
          <w:lang w:eastAsia="zh-CN"/>
        </w:rPr>
      </w:pPr>
      <w:r w:rsidRPr="00847068">
        <w:rPr>
          <w:b/>
          <w:bCs/>
          <w:i/>
          <w:iCs/>
          <w:color w:val="000000"/>
          <w:lang w:eastAsia="zh-CN"/>
        </w:rPr>
        <w:t xml:space="preserve">Proposal </w:t>
      </w:r>
      <w:r w:rsidR="00AF371D">
        <w:rPr>
          <w:b/>
          <w:bCs/>
          <w:i/>
          <w:iCs/>
          <w:color w:val="000000"/>
          <w:lang w:eastAsia="zh-CN"/>
        </w:rPr>
        <w:t>11</w:t>
      </w:r>
      <w:r w:rsidRPr="00847068">
        <w:rPr>
          <w:b/>
          <w:bCs/>
          <w:i/>
          <w:iCs/>
          <w:color w:val="000000"/>
          <w:lang w:eastAsia="zh-CN"/>
        </w:rPr>
        <w:t xml:space="preserve">: It is proposed to introduce a CSI-RS based L1 measurement </w:t>
      </w:r>
      <w:r>
        <w:rPr>
          <w:b/>
          <w:bCs/>
          <w:i/>
          <w:iCs/>
          <w:color w:val="000000"/>
          <w:lang w:eastAsia="zh-CN"/>
        </w:rPr>
        <w:t>timing</w:t>
      </w:r>
      <w:r w:rsidRPr="00847068">
        <w:rPr>
          <w:b/>
          <w:bCs/>
          <w:i/>
          <w:iCs/>
          <w:color w:val="000000"/>
          <w:lang w:eastAsia="zh-CN"/>
        </w:rPr>
        <w:t xml:space="preserve"> configuration.</w:t>
      </w:r>
    </w:p>
    <w:p w14:paraId="5577429D" w14:textId="2902FB97" w:rsidR="001828CA" w:rsidRPr="00A17F95" w:rsidRDefault="00A17F95" w:rsidP="00A17F95">
      <w:pPr>
        <w:pStyle w:val="Heading2"/>
        <w:keepNext w:val="0"/>
        <w:keepLines w:val="0"/>
        <w:numPr>
          <w:ilvl w:val="1"/>
          <w:numId w:val="1"/>
        </w:numPr>
        <w:spacing w:before="100" w:beforeAutospacing="1" w:afterLines="100" w:after="240"/>
        <w:rPr>
          <w:rFonts w:eastAsia="Arial"/>
          <w:sz w:val="32"/>
          <w:szCs w:val="20"/>
          <w:lang w:val="en-GB" w:eastAsia="en-US"/>
        </w:rPr>
      </w:pPr>
      <w:r w:rsidRPr="00A17F95">
        <w:rPr>
          <w:rFonts w:eastAsia="Arial"/>
          <w:sz w:val="32"/>
          <w:szCs w:val="20"/>
          <w:lang w:val="en-GB" w:eastAsia="en-US"/>
        </w:rPr>
        <w:t xml:space="preserve">Scenarios to be considered </w:t>
      </w:r>
      <w:proofErr w:type="spellStart"/>
      <w:r w:rsidRPr="00A17F95">
        <w:rPr>
          <w:rFonts w:eastAsia="Arial"/>
          <w:sz w:val="32"/>
          <w:szCs w:val="20"/>
          <w:lang w:val="en-GB" w:eastAsia="en-US"/>
        </w:rPr>
        <w:t>w.r.t.</w:t>
      </w:r>
      <w:proofErr w:type="spellEnd"/>
      <w:r w:rsidRPr="00A17F95">
        <w:rPr>
          <w:rFonts w:eastAsia="Arial"/>
          <w:sz w:val="32"/>
          <w:szCs w:val="20"/>
          <w:lang w:val="en-GB" w:eastAsia="en-US"/>
        </w:rPr>
        <w:t xml:space="preserve"> RTD</w:t>
      </w:r>
    </w:p>
    <w:p w14:paraId="5B43734D" w14:textId="51681F65" w:rsidR="001828CA" w:rsidRPr="008D39BA" w:rsidRDefault="001828CA" w:rsidP="001828CA">
      <w:pPr>
        <w:rPr>
          <w:lang w:val="en-US" w:eastAsia="zh-CN"/>
        </w:rPr>
      </w:pPr>
      <w:r w:rsidRPr="008D39BA">
        <w:rPr>
          <w:lang w:val="en-US" w:eastAsia="zh-CN"/>
        </w:rPr>
        <w:t xml:space="preserve">RAN4 concluded the following </w:t>
      </w:r>
      <w:r w:rsidR="00A17F95">
        <w:rPr>
          <w:lang w:val="en-US" w:eastAsia="zh-CN"/>
        </w:rPr>
        <w:t>for further study</w:t>
      </w:r>
      <w:r w:rsidRPr="008D39BA">
        <w:rPr>
          <w:lang w:val="en-US" w:eastAsia="zh-CN"/>
        </w:rPr>
        <w:t>.</w:t>
      </w:r>
    </w:p>
    <w:p w14:paraId="45AB2AE3" w14:textId="77777777" w:rsidR="001828CA" w:rsidRPr="008D39BA" w:rsidRDefault="001828CA" w:rsidP="001828CA">
      <w:pPr>
        <w:rPr>
          <w:lang w:val="en-US" w:eastAsia="zh-CN"/>
        </w:rPr>
      </w:pPr>
      <w:r w:rsidRPr="008D39BA">
        <w:rPr>
          <w:noProof/>
          <w:lang w:val="en-US"/>
        </w:rPr>
        <mc:AlternateContent>
          <mc:Choice Requires="wps">
            <w:drawing>
              <wp:anchor distT="0" distB="0" distL="114300" distR="114300" simplePos="0" relativeHeight="251661312" behindDoc="0" locked="0" layoutInCell="1" allowOverlap="1" wp14:anchorId="2244BB0C" wp14:editId="41C89054">
                <wp:simplePos x="0" y="0"/>
                <wp:positionH relativeFrom="column">
                  <wp:posOffset>0</wp:posOffset>
                </wp:positionH>
                <wp:positionV relativeFrom="paragraph">
                  <wp:posOffset>0</wp:posOffset>
                </wp:positionV>
                <wp:extent cx="1828800" cy="1828800"/>
                <wp:effectExtent l="0" t="0" r="0" b="0"/>
                <wp:wrapSquare wrapText="bothSides"/>
                <wp:docPr id="198968993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BD83D4" w14:textId="77777777" w:rsidR="001828CA" w:rsidRPr="00EB4AD4" w:rsidRDefault="001828CA" w:rsidP="001828CA">
                            <w:pPr>
                              <w:pStyle w:val="ListParagraph"/>
                              <w:numPr>
                                <w:ilvl w:val="0"/>
                                <w:numId w:val="20"/>
                              </w:numPr>
                              <w:spacing w:after="120"/>
                              <w:ind w:firstLineChars="0"/>
                              <w:rPr>
                                <w:color w:val="000000" w:themeColor="text1"/>
                              </w:rPr>
                            </w:pPr>
                            <w:r w:rsidRPr="00EB4AD4">
                              <w:rPr>
                                <w:color w:val="000000" w:themeColor="text1"/>
                              </w:rPr>
                              <w:t>RTD is the received time difference among CSI-RS and SSB from different cells.</w:t>
                            </w:r>
                          </w:p>
                          <w:p w14:paraId="53776881" w14:textId="77777777" w:rsidR="001828CA" w:rsidRPr="00EB4AD4" w:rsidRDefault="001828CA" w:rsidP="001828CA">
                            <w:pPr>
                              <w:pStyle w:val="ListParagraph"/>
                              <w:numPr>
                                <w:ilvl w:val="1"/>
                                <w:numId w:val="20"/>
                              </w:numPr>
                              <w:spacing w:after="120"/>
                              <w:ind w:firstLineChars="0"/>
                              <w:rPr>
                                <w:color w:val="000000" w:themeColor="text1"/>
                              </w:rPr>
                            </w:pPr>
                            <w:r w:rsidRPr="00EB4AD4">
                              <w:rPr>
                                <w:color w:val="000000" w:themeColor="text1"/>
                              </w:rPr>
                              <w:t>Alt 1: define requirements for both RTD&lt;CP and RTD&gt;CP. Introduce an optional UE capability for RTD&gt;CP.</w:t>
                            </w:r>
                          </w:p>
                          <w:p w14:paraId="26F10CE2" w14:textId="77777777" w:rsidR="001828CA" w:rsidRPr="00EB4AD4" w:rsidRDefault="001828CA" w:rsidP="001828CA">
                            <w:pPr>
                              <w:pStyle w:val="ListParagraph"/>
                              <w:numPr>
                                <w:ilvl w:val="1"/>
                                <w:numId w:val="20"/>
                              </w:numPr>
                              <w:spacing w:after="120"/>
                              <w:ind w:firstLineChars="0"/>
                              <w:rPr>
                                <w:color w:val="000000" w:themeColor="text1"/>
                              </w:rPr>
                            </w:pPr>
                            <w:r w:rsidRPr="00EB4AD4">
                              <w:rPr>
                                <w:color w:val="000000" w:themeColor="text1"/>
                              </w:rPr>
                              <w:t xml:space="preserve">Alt 2: only define requirements for RTD&lt;CP. </w:t>
                            </w:r>
                          </w:p>
                          <w:p w14:paraId="088802C9" w14:textId="77777777" w:rsidR="001828CA" w:rsidRPr="00416052" w:rsidRDefault="001828CA" w:rsidP="001828CA">
                            <w:pPr>
                              <w:pStyle w:val="ListParagraph"/>
                              <w:numPr>
                                <w:ilvl w:val="2"/>
                                <w:numId w:val="20"/>
                              </w:numPr>
                              <w:spacing w:after="120"/>
                              <w:ind w:firstLine="400"/>
                              <w:rPr>
                                <w:color w:val="000000" w:themeColor="text1"/>
                              </w:rPr>
                            </w:pPr>
                            <w:r w:rsidRPr="00EB4AD4">
                              <w:rPr>
                                <w:color w:val="000000" w:themeColor="text1"/>
                              </w:rPr>
                              <w:t>NW shall only enable this when RTD&lt;CP is guaranteed.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44BB0C" id="_x0000_s103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v+TEKgIAAFs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" filled="f" strokeweight=".5pt">
                <v:textbox style="mso-fit-shape-to-text:t">
                  <w:txbxContent>
                    <w:p w14:paraId="7ABD83D4" w14:textId="77777777" w:rsidR="001828CA" w:rsidRPr="00EB4AD4" w:rsidRDefault="001828CA" w:rsidP="001828CA">
                      <w:pPr>
                        <w:pStyle w:val="ListParagraph"/>
                        <w:numPr>
                          <w:ilvl w:val="0"/>
                          <w:numId w:val="20"/>
                        </w:numPr>
                        <w:spacing w:after="120"/>
                        <w:ind w:firstLineChars="0"/>
                        <w:rPr>
                          <w:color w:val="000000" w:themeColor="text1"/>
                        </w:rPr>
                      </w:pPr>
                      <w:r w:rsidRPr="00EB4AD4">
                        <w:rPr>
                          <w:color w:val="000000" w:themeColor="text1"/>
                        </w:rPr>
                        <w:t>RTD is the received time difference among CSI-RS and SSB from different cells.</w:t>
                      </w:r>
                    </w:p>
                    <w:p w14:paraId="53776881" w14:textId="77777777" w:rsidR="001828CA" w:rsidRPr="00EB4AD4" w:rsidRDefault="001828CA" w:rsidP="001828CA">
                      <w:pPr>
                        <w:pStyle w:val="ListParagraph"/>
                        <w:numPr>
                          <w:ilvl w:val="1"/>
                          <w:numId w:val="20"/>
                        </w:numPr>
                        <w:spacing w:after="120"/>
                        <w:ind w:firstLineChars="0"/>
                        <w:rPr>
                          <w:color w:val="000000" w:themeColor="text1"/>
                        </w:rPr>
                      </w:pPr>
                      <w:r w:rsidRPr="00EB4AD4">
                        <w:rPr>
                          <w:color w:val="000000" w:themeColor="text1"/>
                        </w:rPr>
                        <w:t>Alt 1: define requirements for both RTD&lt;CP and RTD&gt;CP. Introduce an optional UE capability for RTD&gt;CP.</w:t>
                      </w:r>
                    </w:p>
                    <w:p w14:paraId="26F10CE2" w14:textId="77777777" w:rsidR="001828CA" w:rsidRPr="00EB4AD4" w:rsidRDefault="001828CA" w:rsidP="001828CA">
                      <w:pPr>
                        <w:pStyle w:val="ListParagraph"/>
                        <w:numPr>
                          <w:ilvl w:val="1"/>
                          <w:numId w:val="20"/>
                        </w:numPr>
                        <w:spacing w:after="120"/>
                        <w:ind w:firstLineChars="0"/>
                        <w:rPr>
                          <w:color w:val="000000" w:themeColor="text1"/>
                        </w:rPr>
                      </w:pPr>
                      <w:r w:rsidRPr="00EB4AD4">
                        <w:rPr>
                          <w:color w:val="000000" w:themeColor="text1"/>
                        </w:rPr>
                        <w:t xml:space="preserve">Alt 2: only define requirements for RTD&lt;CP. </w:t>
                      </w:r>
                    </w:p>
                    <w:p w14:paraId="088802C9" w14:textId="77777777" w:rsidR="001828CA" w:rsidRPr="00416052" w:rsidRDefault="001828CA" w:rsidP="001828CA">
                      <w:pPr>
                        <w:pStyle w:val="ListParagraph"/>
                        <w:numPr>
                          <w:ilvl w:val="2"/>
                          <w:numId w:val="20"/>
                        </w:numPr>
                        <w:spacing w:after="120"/>
                        <w:ind w:firstLine="400"/>
                        <w:rPr>
                          <w:color w:val="000000" w:themeColor="text1"/>
                        </w:rPr>
                      </w:pPr>
                      <w:r w:rsidRPr="00EB4AD4">
                        <w:rPr>
                          <w:color w:val="000000" w:themeColor="text1"/>
                        </w:rPr>
                        <w:t>NW shall only enable this when RTD&lt;CP is guaranteed.</w:t>
                      </w:r>
                    </w:p>
                  </w:txbxContent>
                </v:textbox>
                <w10:wrap type="square"/>
              </v:shape>
            </w:pict>
          </mc:Fallback>
        </mc:AlternateContent>
      </w:r>
    </w:p>
    <w:p w14:paraId="664F4F4C" w14:textId="77777777" w:rsidR="00A17F95" w:rsidRPr="00304A93" w:rsidRDefault="00A17F95" w:rsidP="00A17F95">
      <w:pPr>
        <w:spacing w:after="100"/>
        <w:jc w:val="both"/>
        <w:rPr>
          <w:lang w:val="en-CN" w:eastAsia="zh-CN"/>
        </w:rPr>
      </w:pPr>
      <w:r>
        <w:rPr>
          <w:lang w:val="en-CN" w:eastAsia="zh-CN"/>
        </w:rPr>
        <w:t xml:space="preserve">We think RTD&lt;CP should be taken as the baseline. It is noted that </w:t>
      </w:r>
      <w:r w:rsidRPr="00C93D39">
        <w:rPr>
          <w:lang w:val="en-CN" w:eastAsia="zh-CN"/>
        </w:rPr>
        <w:t xml:space="preserve">R18 SSB based L1 RSRP measurement on neighbor cell </w:t>
      </w:r>
      <w:r>
        <w:rPr>
          <w:lang w:val="en-CN" w:eastAsia="zh-CN"/>
        </w:rPr>
        <w:t xml:space="preserve">already addressed the case when RTD is larger than CP by </w:t>
      </w:r>
      <w:r w:rsidRPr="00C93D39">
        <w:rPr>
          <w:lang w:val="en-CN" w:eastAsia="zh-CN"/>
        </w:rPr>
        <w:t xml:space="preserve">UE capability. </w:t>
      </w:r>
      <w:r>
        <w:rPr>
          <w:lang w:val="en-CN" w:eastAsia="zh-CN"/>
        </w:rPr>
        <w:t>UE capabiltiy should also be considerd if RAN4 agrees to consider the case where RTD is larger than CP between serving cell and neighbour cell on the same carrier since it will put a lot complexity for UE implementaiton in terms of inreased number of FFTs. Both otpion 1 and option 2 are ok for us. For otpion 2, the group need to introduce RTD reporting to assit network make the judgement on when RTD&lt;CP is satisfied.</w:t>
      </w:r>
    </w:p>
    <w:p w14:paraId="0BA1F6E5" w14:textId="7DFCB46B" w:rsidR="00A17F95" w:rsidRPr="00907C6B" w:rsidRDefault="00A17F95" w:rsidP="00A17F95">
      <w:pPr>
        <w:jc w:val="both"/>
        <w:rPr>
          <w:b/>
          <w:bCs/>
          <w:i/>
          <w:iCs/>
          <w:lang w:eastAsia="zh-CN"/>
        </w:rPr>
      </w:pPr>
      <w:r>
        <w:rPr>
          <w:b/>
          <w:bCs/>
          <w:i/>
          <w:iCs/>
          <w:lang w:eastAsia="zh-CN"/>
        </w:rPr>
        <w:t>Proposal 1</w:t>
      </w:r>
      <w:r w:rsidR="00AF371D">
        <w:rPr>
          <w:b/>
          <w:bCs/>
          <w:i/>
          <w:iCs/>
          <w:lang w:eastAsia="zh-CN"/>
        </w:rPr>
        <w:t>2</w:t>
      </w:r>
      <w:r>
        <w:rPr>
          <w:b/>
          <w:bCs/>
          <w:i/>
          <w:iCs/>
          <w:lang w:eastAsia="zh-CN"/>
        </w:rPr>
        <w:t>: Either option 1 or option 2 is ok. RTD level reporting might be needed if option 2 is adopted.</w:t>
      </w:r>
    </w:p>
    <w:p w14:paraId="36D17DBB" w14:textId="1A5565BB" w:rsidR="001828CA" w:rsidRPr="00AF371D" w:rsidRDefault="00AF371D" w:rsidP="00AF371D">
      <w:pPr>
        <w:pStyle w:val="Heading2"/>
        <w:keepNext w:val="0"/>
        <w:keepLines w:val="0"/>
        <w:numPr>
          <w:ilvl w:val="1"/>
          <w:numId w:val="1"/>
        </w:numPr>
        <w:spacing w:before="100" w:beforeAutospacing="1" w:afterLines="100" w:after="240"/>
        <w:rPr>
          <w:rFonts w:eastAsia="Arial"/>
          <w:sz w:val="32"/>
          <w:szCs w:val="20"/>
          <w:lang w:val="en-GB" w:eastAsia="en-US"/>
        </w:rPr>
      </w:pPr>
      <w:r>
        <w:rPr>
          <w:noProof/>
        </w:rPr>
        <w:lastRenderedPageBreak/>
        <mc:AlternateContent>
          <mc:Choice Requires="wps">
            <w:drawing>
              <wp:anchor distT="0" distB="0" distL="114300" distR="114300" simplePos="0" relativeHeight="251679744" behindDoc="0" locked="0" layoutInCell="1" allowOverlap="1" wp14:anchorId="5A2FC4E8" wp14:editId="54D21754">
                <wp:simplePos x="0" y="0"/>
                <wp:positionH relativeFrom="column">
                  <wp:posOffset>1905</wp:posOffset>
                </wp:positionH>
                <wp:positionV relativeFrom="paragraph">
                  <wp:posOffset>451485</wp:posOffset>
                </wp:positionV>
                <wp:extent cx="1828800" cy="2927350"/>
                <wp:effectExtent l="0" t="0" r="10160" b="19050"/>
                <wp:wrapSquare wrapText="bothSides"/>
                <wp:docPr id="1473499293" name="Text Box 1"/>
                <wp:cNvGraphicFramePr/>
                <a:graphic xmlns:a="http://schemas.openxmlformats.org/drawingml/2006/main">
                  <a:graphicData uri="http://schemas.microsoft.com/office/word/2010/wordprocessingShape">
                    <wps:wsp>
                      <wps:cNvSpPr txBox="1"/>
                      <wps:spPr>
                        <a:xfrm>
                          <a:off x="0" y="0"/>
                          <a:ext cx="1828800" cy="2927350"/>
                        </a:xfrm>
                        <a:prstGeom prst="rect">
                          <a:avLst/>
                        </a:prstGeom>
                        <a:noFill/>
                        <a:ln w="6350">
                          <a:solidFill>
                            <a:prstClr val="black"/>
                          </a:solidFill>
                        </a:ln>
                      </wps:spPr>
                      <wps:txbx>
                        <w:txbxContent>
                          <w:p w14:paraId="5734B1DE" w14:textId="77777777" w:rsidR="00AF371D" w:rsidRPr="00CB07B8" w:rsidRDefault="00AF371D" w:rsidP="00CB07B8">
                            <w:pPr>
                              <w:rPr>
                                <w:b/>
                                <w:bCs/>
                                <w:lang w:val="en-US" w:eastAsia="zh-CN"/>
                              </w:rPr>
                            </w:pPr>
                            <w:r w:rsidRPr="00CB07B8">
                              <w:rPr>
                                <w:b/>
                                <w:bCs/>
                                <w:lang w:val="en-US" w:eastAsia="zh-CN"/>
                              </w:rPr>
                              <w:t>&lt;Candidate solutions&gt;</w:t>
                            </w:r>
                          </w:p>
                          <w:p w14:paraId="1B986A37" w14:textId="77777777" w:rsidR="00AF371D" w:rsidRPr="008D39BA" w:rsidRDefault="00AF371D" w:rsidP="00CB07B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Two CSI Resource are of same frequency layer if they have same SCS, CP type, BW, center frequency, and the CSI-RS occasions are fully/partially overlapping in time domain. (Ericsson)</w:t>
                            </w:r>
                          </w:p>
                          <w:p w14:paraId="412F8E48" w14:textId="77777777" w:rsidR="00AF371D" w:rsidRPr="008D39BA" w:rsidRDefault="00AF371D" w:rsidP="00CB07B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Not to define new terminology of “frequency layer” for CSI-RS based L1-RSRP measurement. Discuss directly the inter-frequency CSI-RS scenarios where CSI-RS resources have similar properties (SCS, CP type, periodicity) (Nokia)</w:t>
                            </w:r>
                          </w:p>
                          <w:p w14:paraId="587232E0" w14:textId="77777777" w:rsidR="00AF371D" w:rsidRPr="008D39BA" w:rsidRDefault="00AF371D" w:rsidP="00CB07B8">
                            <w:pPr>
                              <w:pStyle w:val="ListParagraph"/>
                              <w:numPr>
                                <w:ilvl w:val="0"/>
                                <w:numId w:val="20"/>
                              </w:numPr>
                              <w:spacing w:after="120"/>
                              <w:ind w:firstLineChars="0"/>
                              <w:rPr>
                                <w:rFonts w:eastAsia="SimSun"/>
                                <w:bCs/>
                                <w:color w:val="000000" w:themeColor="text1"/>
                                <w:lang w:val="en-US"/>
                              </w:rPr>
                            </w:pPr>
                            <w:r w:rsidRPr="008D39BA">
                              <w:rPr>
                                <w:rFonts w:cstheme="minorHAnsi"/>
                                <w:bCs/>
                                <w:lang w:val="en-US" w:eastAsia="zh-CN"/>
                              </w:rPr>
                              <w:t>Option 3: If RAN4 concludes not to define CSI-RS based L1 measurement requirements for both RTD&gt;CP case and CSI-RS outside active BWP, it is not necessary to define “frequency layer”(MTK)</w:t>
                            </w:r>
                          </w:p>
                          <w:p w14:paraId="3016A999" w14:textId="77777777" w:rsidR="00AF371D" w:rsidRPr="008D39BA" w:rsidRDefault="00AF371D" w:rsidP="00CB07B8">
                            <w:pPr>
                              <w:pStyle w:val="ListParagraph"/>
                              <w:numPr>
                                <w:ilvl w:val="0"/>
                                <w:numId w:val="20"/>
                              </w:numPr>
                              <w:spacing w:after="120"/>
                              <w:ind w:firstLineChars="0"/>
                              <w:rPr>
                                <w:rFonts w:cstheme="minorHAnsi"/>
                                <w:bCs/>
                                <w:lang w:val="en-US" w:eastAsia="zh-CN"/>
                              </w:rPr>
                            </w:pPr>
                            <w:r w:rsidRPr="008D39BA">
                              <w:rPr>
                                <w:rFonts w:cstheme="minorHAnsi"/>
                                <w:bCs/>
                                <w:lang w:val="en-US" w:eastAsia="zh-CN"/>
                              </w:rPr>
                              <w:t>Option 4: From RRM requirement perspective, at least if RRM requirements for CSI-RSs outside active BWP are to be considered, RAN4 needs to clarify the frequency layer of the CSI-RS based L1 measurement. (vivo)</w:t>
                            </w:r>
                          </w:p>
                          <w:p w14:paraId="70750D79" w14:textId="77777777" w:rsidR="00AF371D" w:rsidRPr="008D39BA" w:rsidRDefault="00AF371D" w:rsidP="00CB07B8">
                            <w:pPr>
                              <w:pStyle w:val="ListParagraph"/>
                              <w:numPr>
                                <w:ilvl w:val="1"/>
                                <w:numId w:val="20"/>
                              </w:numPr>
                              <w:tabs>
                                <w:tab w:val="left" w:pos="2160"/>
                              </w:tabs>
                              <w:spacing w:after="120"/>
                              <w:ind w:firstLineChars="0"/>
                              <w:rPr>
                                <w:rFonts w:cstheme="minorHAnsi"/>
                                <w:bCs/>
                                <w:lang w:val="en-US" w:eastAsia="zh-CN"/>
                              </w:rPr>
                            </w:pPr>
                            <w:r w:rsidRPr="008D39BA">
                              <w:rPr>
                                <w:rFonts w:cstheme="minorHAnsi"/>
                                <w:bCs/>
                                <w:lang w:val="en-US" w:eastAsia="zh-CN"/>
                              </w:rPr>
                              <w:t>The CSI-RSs of the target cells are considered as the same frequency layer if the SSBs of these target cells are of the same SSB frequency, SCS and CP type.</w:t>
                            </w:r>
                          </w:p>
                          <w:p w14:paraId="5592D251" w14:textId="77777777" w:rsidR="00AF371D" w:rsidRPr="008D39BA" w:rsidRDefault="00AF371D" w:rsidP="00CB07B8">
                            <w:pPr>
                              <w:pStyle w:val="ListParagraph"/>
                              <w:numPr>
                                <w:ilvl w:val="1"/>
                                <w:numId w:val="20"/>
                              </w:numPr>
                              <w:tabs>
                                <w:tab w:val="left" w:pos="2160"/>
                              </w:tabs>
                              <w:spacing w:after="120"/>
                              <w:ind w:firstLineChars="0"/>
                              <w:rPr>
                                <w:rFonts w:cstheme="minorHAnsi"/>
                                <w:bCs/>
                                <w:lang w:val="en-US" w:eastAsia="zh-CN"/>
                              </w:rPr>
                            </w:pPr>
                            <w:r w:rsidRPr="008D39BA">
                              <w:rPr>
                                <w:rFonts w:cstheme="minorHAnsi"/>
                                <w:bCs/>
                                <w:lang w:val="en-US" w:eastAsia="zh-CN"/>
                              </w:rPr>
                              <w:t>No RRM requirements are defined, if CSI-RSs on the same frequency layer are configured with the different SCS or CP type.</w:t>
                            </w:r>
                          </w:p>
                          <w:p w14:paraId="7C9B54E6" w14:textId="77777777" w:rsidR="00AF371D" w:rsidRPr="00843171" w:rsidRDefault="00AF371D" w:rsidP="00843171">
                            <w:pPr>
                              <w:pStyle w:val="ListParagraph"/>
                              <w:numPr>
                                <w:ilvl w:val="1"/>
                                <w:numId w:val="20"/>
                              </w:numPr>
                              <w:tabs>
                                <w:tab w:val="left" w:pos="2160"/>
                              </w:tabs>
                              <w:spacing w:after="120"/>
                              <w:ind w:firstLine="400"/>
                              <w:rPr>
                                <w:rFonts w:cstheme="minorHAnsi"/>
                                <w:bCs/>
                                <w:lang w:val="en-US"/>
                              </w:rPr>
                            </w:pPr>
                            <w:r w:rsidRPr="008D39BA">
                              <w:rPr>
                                <w:rFonts w:cstheme="minorHAnsi"/>
                                <w:bCs/>
                                <w:lang w:val="en-US" w:eastAsia="zh-CN"/>
                              </w:rPr>
                              <w:t>Note: No restriction on the center frequency and/or BW of the CSI-RS.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2FC4E8" id="_x0000_s1038" type="#_x0000_t202" style="position:absolute;left:0;text-align:left;margin-left:.15pt;margin-top:35.55pt;width:2in;height:230.5pt;z-index:2516797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" filled="f" strokeweight=".5pt">
                <v:fill o:detectmouseclick="t"/>
                <v:textbox>
                  <w:txbxContent>
                    <w:p w14:paraId="5734B1DE" w14:textId="77777777" w:rsidR="00AF371D" w:rsidRPr="00CB07B8" w:rsidRDefault="00AF371D" w:rsidP="00CB07B8">
                      <w:pPr>
                        <w:rPr>
                          <w:b/>
                          <w:bCs/>
                          <w:lang w:val="en-US" w:eastAsia="zh-CN"/>
                        </w:rPr>
                      </w:pPr>
                      <w:r w:rsidRPr="00CB07B8">
                        <w:rPr>
                          <w:b/>
                          <w:bCs/>
                          <w:lang w:val="en-US" w:eastAsia="zh-CN"/>
                        </w:rPr>
                        <w:t>&lt;Candidate solutions&gt;</w:t>
                      </w:r>
                    </w:p>
                    <w:p w14:paraId="1B986A37" w14:textId="77777777" w:rsidR="00AF371D" w:rsidRPr="008D39BA" w:rsidRDefault="00AF371D" w:rsidP="00CB07B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Two CSI Resource are of same frequency layer if they have same SCS, CP type, BW, center frequency, and the CSI-RS occasions are fully/partially overlapping in time domain. (Ericsson)</w:t>
                      </w:r>
                    </w:p>
                    <w:p w14:paraId="412F8E48" w14:textId="77777777" w:rsidR="00AF371D" w:rsidRPr="008D39BA" w:rsidRDefault="00AF371D" w:rsidP="00CB07B8">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Not to define new terminology of “frequency layer” for CSI-RS based L1-RSRP measurement. Discuss directly the inter-frequency CSI-RS scenarios where CSI-RS resources have similar properties (SCS, CP type, periodicity) (Nokia)</w:t>
                      </w:r>
                    </w:p>
                    <w:p w14:paraId="587232E0" w14:textId="77777777" w:rsidR="00AF371D" w:rsidRPr="008D39BA" w:rsidRDefault="00AF371D" w:rsidP="00CB07B8">
                      <w:pPr>
                        <w:pStyle w:val="ListParagraph"/>
                        <w:numPr>
                          <w:ilvl w:val="0"/>
                          <w:numId w:val="20"/>
                        </w:numPr>
                        <w:spacing w:after="120"/>
                        <w:ind w:firstLineChars="0"/>
                        <w:rPr>
                          <w:rFonts w:eastAsia="SimSun"/>
                          <w:bCs/>
                          <w:color w:val="000000" w:themeColor="text1"/>
                          <w:lang w:val="en-US"/>
                        </w:rPr>
                      </w:pPr>
                      <w:r w:rsidRPr="008D39BA">
                        <w:rPr>
                          <w:rFonts w:cstheme="minorHAnsi"/>
                          <w:bCs/>
                          <w:lang w:val="en-US" w:eastAsia="zh-CN"/>
                        </w:rPr>
                        <w:t>Option 3: If RAN4 concludes not to define CSI-RS based L1 measurement requirements for both RTD&gt;CP case and CSI-RS outside active BWP, it is not necessary to define “frequency layer”(MTK)</w:t>
                      </w:r>
                    </w:p>
                    <w:p w14:paraId="3016A999" w14:textId="77777777" w:rsidR="00AF371D" w:rsidRPr="008D39BA" w:rsidRDefault="00AF371D" w:rsidP="00CB07B8">
                      <w:pPr>
                        <w:pStyle w:val="ListParagraph"/>
                        <w:numPr>
                          <w:ilvl w:val="0"/>
                          <w:numId w:val="20"/>
                        </w:numPr>
                        <w:spacing w:after="120"/>
                        <w:ind w:firstLineChars="0"/>
                        <w:rPr>
                          <w:rFonts w:cstheme="minorHAnsi"/>
                          <w:bCs/>
                          <w:lang w:val="en-US" w:eastAsia="zh-CN"/>
                        </w:rPr>
                      </w:pPr>
                      <w:r w:rsidRPr="008D39BA">
                        <w:rPr>
                          <w:rFonts w:cstheme="minorHAnsi"/>
                          <w:bCs/>
                          <w:lang w:val="en-US" w:eastAsia="zh-CN"/>
                        </w:rPr>
                        <w:t>Option 4: From RRM requirement perspective, at least if RRM requirements for CSI-RSs outside active BWP are to be considered, RAN4 needs to clarify the frequency layer of the CSI-RS based L1 measurement. (vivo)</w:t>
                      </w:r>
                    </w:p>
                    <w:p w14:paraId="70750D79" w14:textId="77777777" w:rsidR="00AF371D" w:rsidRPr="008D39BA" w:rsidRDefault="00AF371D" w:rsidP="00CB07B8">
                      <w:pPr>
                        <w:pStyle w:val="ListParagraph"/>
                        <w:numPr>
                          <w:ilvl w:val="1"/>
                          <w:numId w:val="20"/>
                        </w:numPr>
                        <w:tabs>
                          <w:tab w:val="left" w:pos="2160"/>
                        </w:tabs>
                        <w:spacing w:after="120"/>
                        <w:ind w:firstLineChars="0"/>
                        <w:rPr>
                          <w:rFonts w:cstheme="minorHAnsi"/>
                          <w:bCs/>
                          <w:lang w:val="en-US" w:eastAsia="zh-CN"/>
                        </w:rPr>
                      </w:pPr>
                      <w:r w:rsidRPr="008D39BA">
                        <w:rPr>
                          <w:rFonts w:cstheme="minorHAnsi"/>
                          <w:bCs/>
                          <w:lang w:val="en-US" w:eastAsia="zh-CN"/>
                        </w:rPr>
                        <w:t>The CSI-RSs of the target cells are considered as the same frequency layer if the SSBs of these target cells are of the same SSB frequency, SCS and CP type.</w:t>
                      </w:r>
                    </w:p>
                    <w:p w14:paraId="5592D251" w14:textId="77777777" w:rsidR="00AF371D" w:rsidRPr="008D39BA" w:rsidRDefault="00AF371D" w:rsidP="00CB07B8">
                      <w:pPr>
                        <w:pStyle w:val="ListParagraph"/>
                        <w:numPr>
                          <w:ilvl w:val="1"/>
                          <w:numId w:val="20"/>
                        </w:numPr>
                        <w:tabs>
                          <w:tab w:val="left" w:pos="2160"/>
                        </w:tabs>
                        <w:spacing w:after="120"/>
                        <w:ind w:firstLineChars="0"/>
                        <w:rPr>
                          <w:rFonts w:cstheme="minorHAnsi"/>
                          <w:bCs/>
                          <w:lang w:val="en-US" w:eastAsia="zh-CN"/>
                        </w:rPr>
                      </w:pPr>
                      <w:r w:rsidRPr="008D39BA">
                        <w:rPr>
                          <w:rFonts w:cstheme="minorHAnsi"/>
                          <w:bCs/>
                          <w:lang w:val="en-US" w:eastAsia="zh-CN"/>
                        </w:rPr>
                        <w:t>No RRM requirements are defined, if CSI-RSs on the same frequency layer are configured with the different SCS or CP type.</w:t>
                      </w:r>
                    </w:p>
                    <w:p w14:paraId="7C9B54E6" w14:textId="77777777" w:rsidR="00AF371D" w:rsidRPr="00843171" w:rsidRDefault="00AF371D" w:rsidP="00843171">
                      <w:pPr>
                        <w:pStyle w:val="ListParagraph"/>
                        <w:numPr>
                          <w:ilvl w:val="1"/>
                          <w:numId w:val="20"/>
                        </w:numPr>
                        <w:tabs>
                          <w:tab w:val="left" w:pos="2160"/>
                        </w:tabs>
                        <w:spacing w:after="120"/>
                        <w:ind w:firstLine="400"/>
                        <w:rPr>
                          <w:rFonts w:cstheme="minorHAnsi"/>
                          <w:bCs/>
                          <w:lang w:val="en-US"/>
                        </w:rPr>
                      </w:pPr>
                      <w:r w:rsidRPr="008D39BA">
                        <w:rPr>
                          <w:rFonts w:cstheme="minorHAnsi"/>
                          <w:bCs/>
                          <w:lang w:val="en-US" w:eastAsia="zh-CN"/>
                        </w:rPr>
                        <w:t>Note: No restriction on the center frequency and/or BW of the CSI-RS.</w:t>
                      </w:r>
                    </w:p>
                  </w:txbxContent>
                </v:textbox>
                <w10:wrap type="square"/>
              </v:shape>
            </w:pict>
          </mc:Fallback>
        </mc:AlternateContent>
      </w:r>
      <w:r w:rsidR="001828CA" w:rsidRPr="00AF371D">
        <w:rPr>
          <w:rFonts w:eastAsia="Arial"/>
          <w:sz w:val="32"/>
          <w:szCs w:val="20"/>
          <w:lang w:val="en-GB" w:eastAsia="en-US"/>
        </w:rPr>
        <w:t>Definition of frequency layer</w:t>
      </w:r>
    </w:p>
    <w:p w14:paraId="52E9A993" w14:textId="50EC751B" w:rsidR="00AF371D" w:rsidRDefault="00AF371D" w:rsidP="00775B92">
      <w:pPr>
        <w:rPr>
          <w:b/>
          <w:bCs/>
          <w:lang w:val="en-US" w:eastAsia="zh-CN"/>
        </w:rPr>
      </w:pPr>
    </w:p>
    <w:p w14:paraId="0FF6C167" w14:textId="649F0619" w:rsidR="00775B92" w:rsidRPr="002A63B6" w:rsidRDefault="00AF371D" w:rsidP="002A63B6">
      <w:pPr>
        <w:spacing w:after="100"/>
        <w:jc w:val="both"/>
        <w:rPr>
          <w:lang w:val="en-CN" w:eastAsia="zh-CN"/>
        </w:rPr>
      </w:pPr>
      <w:proofErr w:type="gramStart"/>
      <w:r w:rsidRPr="002A63B6">
        <w:rPr>
          <w:lang w:val="en-CN" w:eastAsia="zh-CN"/>
        </w:rPr>
        <w:t>First of all</w:t>
      </w:r>
      <w:proofErr w:type="gramEnd"/>
      <w:r w:rsidRPr="002A63B6">
        <w:rPr>
          <w:lang w:val="en-CN" w:eastAsia="zh-CN"/>
        </w:rPr>
        <w:t>, we think it’s ok to focus on the same SCS and CP types. E.g. do not define RRM requirements for the case where target CSI-RS to be measured are with different SCS and CP type. But we still need to discuss the case when centre frequency is different and the case when centre frequency is the same but not fully confined within active BWP. We propose to focus on supported intra-frequency/inter-frequency definition and measurement type to be supported before we start this discussion.</w:t>
      </w:r>
    </w:p>
    <w:p w14:paraId="6A50DF99" w14:textId="10DCDE4F" w:rsidR="001828CA" w:rsidRPr="00AF371D" w:rsidRDefault="00AF371D" w:rsidP="00AF371D">
      <w:pPr>
        <w:jc w:val="both"/>
        <w:rPr>
          <w:b/>
          <w:bCs/>
          <w:i/>
          <w:iCs/>
          <w:color w:val="000000"/>
          <w:lang w:eastAsia="zh-CN"/>
        </w:rPr>
      </w:pPr>
      <w:r>
        <w:rPr>
          <w:b/>
          <w:bCs/>
          <w:i/>
          <w:iCs/>
          <w:color w:val="000000"/>
          <w:lang w:eastAsia="zh-CN"/>
        </w:rPr>
        <w:t xml:space="preserve">Proposal 13: </w:t>
      </w:r>
      <w:r w:rsidRPr="00AF371D">
        <w:rPr>
          <w:b/>
          <w:bCs/>
          <w:i/>
          <w:iCs/>
          <w:color w:val="000000"/>
          <w:lang w:eastAsia="zh-CN"/>
        </w:rPr>
        <w:t>Definition of frequency layer can be considered after intra-frequency/inter-frequency layer definition and measurement type are concluded.</w:t>
      </w:r>
    </w:p>
    <w:p w14:paraId="3B9ED3A3" w14:textId="2DC0263A" w:rsidR="001828CA" w:rsidRPr="00AF371D" w:rsidRDefault="001828CA" w:rsidP="00AF371D">
      <w:pPr>
        <w:pStyle w:val="Heading2"/>
        <w:keepNext w:val="0"/>
        <w:keepLines w:val="0"/>
        <w:numPr>
          <w:ilvl w:val="1"/>
          <w:numId w:val="1"/>
        </w:numPr>
        <w:spacing w:before="100" w:beforeAutospacing="1" w:afterLines="100" w:after="240"/>
        <w:rPr>
          <w:rFonts w:eastAsia="Arial"/>
          <w:sz w:val="32"/>
          <w:szCs w:val="20"/>
          <w:lang w:val="en-GB" w:eastAsia="en-US"/>
        </w:rPr>
      </w:pPr>
      <w:r w:rsidRPr="00AF371D">
        <w:rPr>
          <w:rFonts w:eastAsia="Arial"/>
          <w:sz w:val="32"/>
          <w:szCs w:val="20"/>
          <w:lang w:val="en-GB" w:eastAsia="en-US"/>
        </w:rPr>
        <w:t>Whether to consider CSI-RS based L1-SINR measurement</w:t>
      </w:r>
    </w:p>
    <w:p w14:paraId="19F4EB26" w14:textId="7495B14F" w:rsidR="001828CA" w:rsidRPr="008D39BA" w:rsidRDefault="00AF371D" w:rsidP="001828CA">
      <w:pPr>
        <w:pStyle w:val="ListParagraph"/>
        <w:spacing w:after="120"/>
        <w:ind w:left="840" w:firstLineChars="0" w:firstLine="0"/>
        <w:rPr>
          <w:rFonts w:eastAsia="SimSun"/>
          <w:color w:val="000000" w:themeColor="text1"/>
          <w:lang w:val="en-US"/>
        </w:rPr>
      </w:pPr>
      <w:r>
        <w:rPr>
          <w:noProof/>
        </w:rPr>
        <mc:AlternateContent>
          <mc:Choice Requires="wps">
            <w:drawing>
              <wp:anchor distT="0" distB="0" distL="114300" distR="114300" simplePos="0" relativeHeight="251683840" behindDoc="0" locked="0" layoutInCell="1" allowOverlap="1" wp14:anchorId="5969E64D" wp14:editId="43121ADB">
                <wp:simplePos x="0" y="0"/>
                <wp:positionH relativeFrom="column">
                  <wp:posOffset>0</wp:posOffset>
                </wp:positionH>
                <wp:positionV relativeFrom="paragraph">
                  <wp:posOffset>0</wp:posOffset>
                </wp:positionV>
                <wp:extent cx="1828800" cy="1828800"/>
                <wp:effectExtent l="0" t="0" r="0" b="0"/>
                <wp:wrapSquare wrapText="bothSides"/>
                <wp:docPr id="2722379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12372E" w14:textId="77777777" w:rsidR="00AF371D" w:rsidRPr="00584771" w:rsidRDefault="00AF371D" w:rsidP="00584771">
                            <w:pPr>
                              <w:rPr>
                                <w:b/>
                                <w:bCs/>
                                <w:lang w:val="en-US" w:eastAsia="zh-CN"/>
                              </w:rPr>
                            </w:pPr>
                            <w:r w:rsidRPr="00584771">
                              <w:rPr>
                                <w:b/>
                                <w:bCs/>
                                <w:lang w:val="en-US" w:eastAsia="zh-CN"/>
                              </w:rPr>
                              <w:t>&lt;Candidate solutions&gt;</w:t>
                            </w:r>
                          </w:p>
                          <w:p w14:paraId="5BDBA684" w14:textId="77777777" w:rsidR="00AF371D" w:rsidRPr="008D39BA" w:rsidRDefault="00AF371D" w:rsidP="00584771">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RAN4 doesn’t need to define the RRM requirements for CSI-RS based L1-SINR measurement. (CATT)</w:t>
                            </w:r>
                          </w:p>
                          <w:p w14:paraId="149008BF" w14:textId="77777777" w:rsidR="00AF371D" w:rsidRPr="008D39BA" w:rsidRDefault="00AF371D" w:rsidP="00584771">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focus on CSI-RS based L1-RSRP measurement and FFS on L1-SINR measurement until it is officially confirmed by RAN1. (Apple, Qualcomm, ZTE)</w:t>
                            </w:r>
                          </w:p>
                          <w:p w14:paraId="74AC4559" w14:textId="77777777" w:rsidR="00AF371D" w:rsidRPr="008F3860" w:rsidRDefault="00AF371D" w:rsidP="00AF371D">
                            <w:pPr>
                              <w:pStyle w:val="ListParagraph"/>
                              <w:numPr>
                                <w:ilvl w:val="0"/>
                                <w:numId w:val="20"/>
                              </w:numPr>
                              <w:spacing w:after="120"/>
                              <w:ind w:firstLineChars="0"/>
                              <w:rPr>
                                <w:lang w:val="en-US"/>
                              </w:rPr>
                            </w:pPr>
                            <w:r w:rsidRPr="008D39BA">
                              <w:rPr>
                                <w:lang w:val="en-US"/>
                              </w:rPr>
                              <w:t>Option 3: RAN4 focus on CSI-RS based L1-RSRP measurement. (Samsung)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5969E64D" id="_x0000_s1039" type="#_x0000_t202" style="position:absolute;left:0;text-align:left;margin-left:0;margin-top:0;width:2in;height:2in;z-index:2516838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81omKwIAAFs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sJy&#13;&#10;b4aOt1AdEQgH/Yx4y9cK8z8yH16Yw6HABnHQwzMeUgMWBSeJkhrcr7/dR3/kCq2UtDhkJTW4BZTo&#13;&#10;7wY5/DKeTuNMJmV6+3mCiru2bK8tZt+sAPsc40JZnsToH/QgSgfNG27DMr6JJmY4vlzSMIir0A8+&#13;&#10;bhMXy2Vywim0LDyajeUx9YDqa/fGnD2xFZDoJxiGkRXvSOt9Y6S3y31A6hKjEeYe0xP6OMGJnNO2&#13;&#10;xRW51pPX5Z+w+A0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LTzWiYrAgAAWwQAAA4AAAAAAAAAAAAAAAAALgIAAGRycy9lMm9E&#13;&#10;b2MueG1sUEsBAi0AFAAGAAgAAAAhAAUyY4naAAAACgEAAA8AAAAAAAAAAAAAAAAAhQQAAGRycy9k&#13;&#10;b3ducmV2LnhtbFBLBQYAAAAABAAEAPMAAACMBQAAAAA=&#13;&#10;" filled="f" strokeweight=".5pt">
                <v:fill o:detectmouseclick="t"/>
                <v:textbox style="mso-fit-shape-to-text:t">
                  <w:txbxContent>
                    <w:p w14:paraId="3E12372E" w14:textId="77777777" w:rsidR="00AF371D" w:rsidRPr="00584771" w:rsidRDefault="00AF371D" w:rsidP="00584771">
                      <w:pPr>
                        <w:rPr>
                          <w:b/>
                          <w:bCs/>
                          <w:lang w:val="en-US" w:eastAsia="zh-CN"/>
                        </w:rPr>
                      </w:pPr>
                      <w:r w:rsidRPr="00584771">
                        <w:rPr>
                          <w:b/>
                          <w:bCs/>
                          <w:lang w:val="en-US" w:eastAsia="zh-CN"/>
                        </w:rPr>
                        <w:t>&lt;Candidate solutions&gt;</w:t>
                      </w:r>
                    </w:p>
                    <w:p w14:paraId="5BDBA684" w14:textId="77777777" w:rsidR="00AF371D" w:rsidRPr="008D39BA" w:rsidRDefault="00AF371D" w:rsidP="00584771">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RAN4 doesn’t need to define the RRM requirements for CSI-RS based L1-SINR measurement. (CATT)</w:t>
                      </w:r>
                    </w:p>
                    <w:p w14:paraId="149008BF" w14:textId="77777777" w:rsidR="00AF371D" w:rsidRPr="008D39BA" w:rsidRDefault="00AF371D" w:rsidP="00584771">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focus on CSI-RS based L1-RSRP measurement and FFS on L1-SINR measurement until it is officially confirmed by RAN1. (Apple, Qualcomm, ZTE)</w:t>
                      </w:r>
                    </w:p>
                    <w:p w14:paraId="74AC4559" w14:textId="77777777" w:rsidR="00AF371D" w:rsidRPr="008F3860" w:rsidRDefault="00AF371D" w:rsidP="00AF371D">
                      <w:pPr>
                        <w:pStyle w:val="ListParagraph"/>
                        <w:numPr>
                          <w:ilvl w:val="0"/>
                          <w:numId w:val="20"/>
                        </w:numPr>
                        <w:spacing w:after="120"/>
                        <w:ind w:firstLineChars="0"/>
                        <w:rPr>
                          <w:lang w:val="en-US"/>
                        </w:rPr>
                      </w:pPr>
                      <w:r w:rsidRPr="008D39BA">
                        <w:rPr>
                          <w:lang w:val="en-US"/>
                        </w:rPr>
                        <w:t>Option 3: RAN4 focus on CSI-RS based L1-RSRP measurement. (Samsung)</w:t>
                      </w:r>
                    </w:p>
                  </w:txbxContent>
                </v:textbox>
                <w10:wrap type="square"/>
              </v:shape>
            </w:pict>
          </mc:Fallback>
        </mc:AlternateContent>
      </w:r>
    </w:p>
    <w:p w14:paraId="229D2D83" w14:textId="3AB41112" w:rsidR="00AF371D" w:rsidRPr="00AF371D" w:rsidRDefault="00AF371D" w:rsidP="00AF371D">
      <w:pPr>
        <w:rPr>
          <w:rFonts w:eastAsiaTheme="minorEastAsia"/>
          <w:b/>
          <w:bCs/>
          <w:i/>
          <w:color w:val="000000" w:themeColor="text1"/>
          <w:sz w:val="22"/>
          <w:szCs w:val="22"/>
        </w:rPr>
      </w:pPr>
      <w:r w:rsidRPr="00AF371D">
        <w:rPr>
          <w:rFonts w:eastAsiaTheme="minorEastAsia"/>
          <w:b/>
          <w:bCs/>
          <w:i/>
          <w:color w:val="000000" w:themeColor="text1"/>
          <w:sz w:val="22"/>
          <w:szCs w:val="22"/>
        </w:rPr>
        <w:t>Proposal 1</w:t>
      </w:r>
      <w:r>
        <w:rPr>
          <w:rFonts w:eastAsiaTheme="minorEastAsia"/>
          <w:b/>
          <w:bCs/>
          <w:i/>
          <w:color w:val="000000" w:themeColor="text1"/>
          <w:sz w:val="22"/>
          <w:szCs w:val="22"/>
        </w:rPr>
        <w:t>4</w:t>
      </w:r>
      <w:r w:rsidRPr="00AF371D">
        <w:rPr>
          <w:rFonts w:eastAsiaTheme="minorEastAsia"/>
          <w:b/>
          <w:bCs/>
          <w:i/>
          <w:color w:val="000000" w:themeColor="text1"/>
          <w:sz w:val="22"/>
          <w:szCs w:val="22"/>
        </w:rPr>
        <w:t xml:space="preserve">: it is proposed </w:t>
      </w:r>
      <w:r w:rsidRPr="00AF371D">
        <w:rPr>
          <w:b/>
          <w:bCs/>
          <w:i/>
          <w:color w:val="000000" w:themeColor="text1"/>
          <w:lang w:val="en-US"/>
        </w:rPr>
        <w:t>RAN4 focus on CSI-RS based L1-RSRP measurement and FFS on L1-SINR measurement until it is officially confirmed by RAN1.</w:t>
      </w:r>
    </w:p>
    <w:p w14:paraId="720E2B3D" w14:textId="2824B0BE" w:rsidR="001828CA" w:rsidRPr="00AF371D" w:rsidRDefault="001828CA" w:rsidP="00AF371D">
      <w:pPr>
        <w:pStyle w:val="Heading2"/>
        <w:keepNext w:val="0"/>
        <w:keepLines w:val="0"/>
        <w:numPr>
          <w:ilvl w:val="1"/>
          <w:numId w:val="1"/>
        </w:numPr>
        <w:spacing w:before="100" w:beforeAutospacing="1" w:afterLines="100" w:after="240"/>
        <w:rPr>
          <w:rFonts w:eastAsia="Arial"/>
          <w:sz w:val="32"/>
          <w:szCs w:val="20"/>
          <w:lang w:val="en-GB" w:eastAsia="en-US"/>
        </w:rPr>
      </w:pPr>
      <w:r w:rsidRPr="00AF371D">
        <w:rPr>
          <w:rFonts w:eastAsia="Arial"/>
          <w:sz w:val="32"/>
          <w:szCs w:val="20"/>
          <w:lang w:val="en-GB" w:eastAsia="en-US"/>
        </w:rPr>
        <w:t>CSI-RS accuracy requirements</w:t>
      </w:r>
    </w:p>
    <w:p w14:paraId="66636AA4" w14:textId="0333E437" w:rsidR="001828CA" w:rsidRDefault="00AF371D" w:rsidP="001828CA">
      <w:pPr>
        <w:spacing w:after="120"/>
        <w:rPr>
          <w:color w:val="000000" w:themeColor="text1"/>
          <w:lang w:val="en-US" w:eastAsia="zh-CN"/>
        </w:rPr>
      </w:pPr>
      <w:r>
        <w:rPr>
          <w:noProof/>
        </w:rPr>
        <mc:AlternateContent>
          <mc:Choice Requires="wps">
            <w:drawing>
              <wp:anchor distT="0" distB="0" distL="114300" distR="114300" simplePos="0" relativeHeight="251677696" behindDoc="0" locked="0" layoutInCell="1" allowOverlap="1" wp14:anchorId="78C6C8AD" wp14:editId="7D0D859D">
                <wp:simplePos x="0" y="0"/>
                <wp:positionH relativeFrom="column">
                  <wp:posOffset>0</wp:posOffset>
                </wp:positionH>
                <wp:positionV relativeFrom="paragraph">
                  <wp:posOffset>0</wp:posOffset>
                </wp:positionV>
                <wp:extent cx="1828800" cy="1828800"/>
                <wp:effectExtent l="0" t="0" r="0" b="0"/>
                <wp:wrapSquare wrapText="bothSides"/>
                <wp:docPr id="50484325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E82137" w14:textId="77777777" w:rsidR="00AF371D" w:rsidRPr="001E1D79" w:rsidRDefault="00AF371D" w:rsidP="001E1D79">
                            <w:pPr>
                              <w:rPr>
                                <w:b/>
                                <w:bCs/>
                                <w:lang w:val="en-US" w:eastAsia="zh-CN"/>
                              </w:rPr>
                            </w:pPr>
                            <w:r w:rsidRPr="001E1D79">
                              <w:rPr>
                                <w:b/>
                                <w:bCs/>
                                <w:lang w:val="en-US" w:eastAsia="zh-CN"/>
                              </w:rPr>
                              <w:t>&lt;Candidate solutions&gt;</w:t>
                            </w:r>
                          </w:p>
                          <w:p w14:paraId="6C4EF918" w14:textId="77777777" w:rsidR="00AF371D" w:rsidRPr="007E365D" w:rsidRDefault="00AF371D" w:rsidP="007E365D">
                            <w:pPr>
                              <w:pStyle w:val="ListParagraph"/>
                              <w:numPr>
                                <w:ilvl w:val="0"/>
                                <w:numId w:val="20"/>
                              </w:numPr>
                              <w:spacing w:after="120"/>
                              <w:ind w:firstLine="400"/>
                              <w:rPr>
                                <w:rFonts w:eastAsia="SimSun"/>
                                <w:color w:val="000000" w:themeColor="text1"/>
                                <w:lang w:val="en-US"/>
                              </w:rPr>
                            </w:pPr>
                            <w:r w:rsidRPr="008D39BA">
                              <w:rPr>
                                <w:rFonts w:eastAsia="SimSun"/>
                                <w:color w:val="000000" w:themeColor="text1"/>
                                <w:lang w:val="en-US"/>
                              </w:rPr>
                              <w:t>Option 1: RAN4 to discuss the CSI-RS accuracy requirements during performance part and CSI-RS based L1-RSRP accuracy of the serving cell can be used as baseline. (ZTE, Apple)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C6C8AD" id="_x0000_s1040"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hA5GKwIAAFs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Xl&#13;&#10;ToeOt1AdEQgH/Yx4y9cK8z8yH16Yw6HABnHQwzMeUgMWBSeJkhrcr7/dR3/kCq2UtDhkJTW4BZTo&#13;&#10;7wY5vBtPp3EmkzK9+TJBxV1bttcWs29WgH2OcaEsT2L0D3oQpYPmDbdhGd9EEzMcXy5pGMRV6Acf&#13;&#10;t4mL5TI54RRaFh7NxvKYekD1tXtjzp7YCkj0EwzDyIp3pPW+MdLb5T4gdYnRCHOP6Ql9nOBEzmnb&#13;&#10;4opc68nr8k9Y/AY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IKEDkYrAgAAWwQAAA4AAAAAAAAAAAAAAAAALgIAAGRycy9lMm9E&#13;&#10;b2MueG1sUEsBAi0AFAAGAAgAAAAhAAUyY4naAAAACgEAAA8AAAAAAAAAAAAAAAAAhQQAAGRycy9k&#13;&#10;b3ducmV2LnhtbFBLBQYAAAAABAAEAPMAAACMBQAAAAA=&#13;&#10;" filled="f" strokeweight=".5pt">
                <v:fill o:detectmouseclick="t"/>
                <v:textbox style="mso-fit-shape-to-text:t">
                  <w:txbxContent>
                    <w:p w14:paraId="28E82137" w14:textId="77777777" w:rsidR="00AF371D" w:rsidRPr="001E1D79" w:rsidRDefault="00AF371D" w:rsidP="001E1D79">
                      <w:pPr>
                        <w:rPr>
                          <w:b/>
                          <w:bCs/>
                          <w:lang w:val="en-US" w:eastAsia="zh-CN"/>
                        </w:rPr>
                      </w:pPr>
                      <w:r w:rsidRPr="001E1D79">
                        <w:rPr>
                          <w:b/>
                          <w:bCs/>
                          <w:lang w:val="en-US" w:eastAsia="zh-CN"/>
                        </w:rPr>
                        <w:t>&lt;Candidate solutions&gt;</w:t>
                      </w:r>
                    </w:p>
                    <w:p w14:paraId="6C4EF918" w14:textId="77777777" w:rsidR="00AF371D" w:rsidRPr="007E365D" w:rsidRDefault="00AF371D" w:rsidP="007E365D">
                      <w:pPr>
                        <w:pStyle w:val="ListParagraph"/>
                        <w:numPr>
                          <w:ilvl w:val="0"/>
                          <w:numId w:val="20"/>
                        </w:numPr>
                        <w:spacing w:after="120"/>
                        <w:ind w:firstLine="400"/>
                        <w:rPr>
                          <w:rFonts w:eastAsia="SimSun"/>
                          <w:color w:val="000000" w:themeColor="text1"/>
                          <w:lang w:val="en-US"/>
                        </w:rPr>
                      </w:pPr>
                      <w:r w:rsidRPr="008D39BA">
                        <w:rPr>
                          <w:rFonts w:eastAsia="SimSun"/>
                          <w:color w:val="000000" w:themeColor="text1"/>
                          <w:lang w:val="en-US"/>
                        </w:rPr>
                        <w:t>Option 1: RAN4 to discuss the CSI-RS accuracy requirements during performance part and CSI-RS based L1-RSRP accuracy of the serving cell can be used as baseline. (ZTE, Apple)</w:t>
                      </w:r>
                    </w:p>
                  </w:txbxContent>
                </v:textbox>
                <w10:wrap type="square"/>
              </v:shape>
            </w:pict>
          </mc:Fallback>
        </mc:AlternateContent>
      </w:r>
    </w:p>
    <w:p w14:paraId="5549FEFF" w14:textId="05EDEF9B" w:rsidR="00AF371D" w:rsidRPr="00AF371D" w:rsidRDefault="00AF371D" w:rsidP="00AF371D">
      <w:pPr>
        <w:rPr>
          <w:rFonts w:eastAsiaTheme="minorEastAsia"/>
          <w:b/>
          <w:bCs/>
          <w:i/>
          <w:color w:val="000000" w:themeColor="text1"/>
          <w:sz w:val="22"/>
          <w:szCs w:val="22"/>
          <w:lang w:val="en-US"/>
        </w:rPr>
      </w:pPr>
      <w:r w:rsidRPr="00AF371D">
        <w:rPr>
          <w:rFonts w:eastAsiaTheme="minorEastAsia" w:hint="eastAsia"/>
          <w:b/>
          <w:bCs/>
          <w:i/>
          <w:color w:val="000000" w:themeColor="text1"/>
          <w:sz w:val="22"/>
          <w:szCs w:val="22"/>
          <w:lang w:eastAsia="zh-CN"/>
        </w:rPr>
        <w:t>Proposal</w:t>
      </w:r>
      <w:r>
        <w:rPr>
          <w:rFonts w:eastAsiaTheme="minorEastAsia"/>
          <w:b/>
          <w:bCs/>
          <w:i/>
          <w:color w:val="000000" w:themeColor="text1"/>
          <w:sz w:val="22"/>
          <w:szCs w:val="22"/>
          <w:lang w:eastAsia="zh-CN"/>
        </w:rPr>
        <w:t xml:space="preserve"> 15</w:t>
      </w:r>
      <w:r w:rsidRPr="00AF371D">
        <w:rPr>
          <w:rFonts w:eastAsiaTheme="minorEastAsia"/>
          <w:b/>
          <w:bCs/>
          <w:i/>
          <w:color w:val="000000" w:themeColor="text1"/>
          <w:sz w:val="22"/>
          <w:szCs w:val="22"/>
          <w:lang w:val="en-US" w:eastAsia="zh-CN"/>
        </w:rPr>
        <w:t xml:space="preserve">: </w:t>
      </w:r>
      <w:r w:rsidRPr="00AF371D">
        <w:rPr>
          <w:b/>
          <w:bCs/>
          <w:i/>
          <w:color w:val="000000" w:themeColor="text1"/>
          <w:lang w:val="en-US"/>
        </w:rPr>
        <w:t>RAN4 to discuss the CSI-RS accuracy requirements during performance part and CSI-RS based L1-RSRP accuracy of the serving cell can be used as baseline.</w:t>
      </w:r>
    </w:p>
    <w:p w14:paraId="53B19B47" w14:textId="527E6087" w:rsidR="00AF371D" w:rsidRPr="00AF371D" w:rsidRDefault="00AF371D" w:rsidP="00AF371D">
      <w:pPr>
        <w:pStyle w:val="Heading2"/>
        <w:keepNext w:val="0"/>
        <w:keepLines w:val="0"/>
        <w:numPr>
          <w:ilvl w:val="1"/>
          <w:numId w:val="1"/>
        </w:numPr>
        <w:spacing w:before="100" w:beforeAutospacing="1" w:afterLines="100" w:after="240"/>
        <w:rPr>
          <w:rFonts w:eastAsia="Arial"/>
          <w:sz w:val="32"/>
          <w:szCs w:val="20"/>
          <w:lang w:val="en-GB" w:eastAsia="en-US"/>
        </w:rPr>
      </w:pPr>
      <w:r w:rsidRPr="00AF371D">
        <w:rPr>
          <w:rFonts w:eastAsia="Arial"/>
          <w:sz w:val="32"/>
          <w:szCs w:val="20"/>
          <w:lang w:val="en-GB" w:eastAsia="en-US"/>
        </w:rPr>
        <w:lastRenderedPageBreak/>
        <w:t>LS to RAN1</w:t>
      </w:r>
    </w:p>
    <w:p w14:paraId="5F9EC729" w14:textId="77777777" w:rsidR="00AF371D" w:rsidRDefault="00AF371D" w:rsidP="00AF371D">
      <w:r>
        <w:t xml:space="preserve">LS to RAN1 on intra-frequency/inter-frequency definition is needed if proposal 5 is agreed. </w:t>
      </w:r>
    </w:p>
    <w:p w14:paraId="694B5DF6" w14:textId="1C63038C" w:rsidR="00AF371D" w:rsidRPr="00FD5577" w:rsidRDefault="00AF371D" w:rsidP="00AF371D">
      <w:pPr>
        <w:rPr>
          <w:b/>
          <w:bCs/>
        </w:rPr>
      </w:pPr>
      <w:r w:rsidRPr="00FD5577">
        <w:rPr>
          <w:b/>
          <w:bCs/>
        </w:rPr>
        <w:t>Proposal 1</w:t>
      </w:r>
      <w:r>
        <w:rPr>
          <w:b/>
          <w:bCs/>
        </w:rPr>
        <w:t>6</w:t>
      </w:r>
      <w:r w:rsidRPr="00FD5577">
        <w:rPr>
          <w:b/>
          <w:bCs/>
        </w:rPr>
        <w:t>: it is proposed to send a LS to RAN1 as below:</w:t>
      </w:r>
    </w:p>
    <w:p w14:paraId="53B880DA" w14:textId="3A01F614" w:rsidR="00AF371D" w:rsidRPr="00A85BBD" w:rsidRDefault="00AF371D" w:rsidP="00AF371D">
      <w:pPr>
        <w:spacing w:after="120"/>
        <w:rPr>
          <w:color w:val="000000" w:themeColor="text1"/>
          <w:lang w:val="en-US" w:eastAsia="zh-CN"/>
        </w:rPr>
      </w:pPr>
      <w:r>
        <w:rPr>
          <w:noProof/>
        </w:rPr>
        <mc:AlternateContent>
          <mc:Choice Requires="wps">
            <w:drawing>
              <wp:anchor distT="0" distB="0" distL="114300" distR="114300" simplePos="0" relativeHeight="251675648" behindDoc="0" locked="0" layoutInCell="1" allowOverlap="1" wp14:anchorId="14E8EBF7" wp14:editId="46B12305">
                <wp:simplePos x="0" y="0"/>
                <wp:positionH relativeFrom="column">
                  <wp:posOffset>0</wp:posOffset>
                </wp:positionH>
                <wp:positionV relativeFrom="paragraph">
                  <wp:posOffset>0</wp:posOffset>
                </wp:positionV>
                <wp:extent cx="1828800" cy="1828800"/>
                <wp:effectExtent l="0" t="0" r="0" b="0"/>
                <wp:wrapSquare wrapText="bothSides"/>
                <wp:docPr id="170635952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42F047" w14:textId="77777777" w:rsidR="00AF371D" w:rsidRPr="00FD5577" w:rsidRDefault="00AF371D" w:rsidP="00AF371D">
                            <w:pPr>
                              <w:pStyle w:val="Heading1"/>
                              <w:rPr>
                                <w:lang w:val="en-US"/>
                              </w:rPr>
                            </w:pPr>
                            <w:r w:rsidRPr="00C04FE4">
                              <w:rPr>
                                <w:lang w:val="en-US"/>
                              </w:rPr>
                              <w:t>Overall description</w:t>
                            </w:r>
                          </w:p>
                          <w:p w14:paraId="3208B9C6" w14:textId="77777777" w:rsidR="00AF371D" w:rsidRPr="00D868D0" w:rsidRDefault="00AF371D" w:rsidP="00AF371D">
                            <w:pPr>
                              <w:tabs>
                                <w:tab w:val="left" w:pos="0"/>
                              </w:tabs>
                              <w:jc w:val="both"/>
                              <w:rPr>
                                <w:szCs w:val="24"/>
                                <w:lang w:eastAsia="zh-CN"/>
                              </w:rPr>
                            </w:pPr>
                            <w:r w:rsidRPr="00D868D0">
                              <w:rPr>
                                <w:lang w:val="en-US"/>
                              </w:rPr>
                              <w:t>RAN4 discussed intra-frequency and inter-frequency definition for CSI-RS based L1 measurement and concluded that a</w:t>
                            </w:r>
                            <w:r w:rsidRPr="00D868D0">
                              <w:t xml:space="preserve"> measurement is defined as an intra-frequency CSI-RS based L1 measurement provided that:</w:t>
                            </w:r>
                          </w:p>
                          <w:p w14:paraId="13CB9C93" w14:textId="77777777" w:rsidR="00AF371D" w:rsidRPr="00D868D0" w:rsidRDefault="00AF371D" w:rsidP="00AF371D">
                            <w:pPr>
                              <w:pStyle w:val="B10"/>
                              <w:jc w:val="both"/>
                              <w:rPr>
                                <w:lang w:val="en-US" w:eastAsia="ja-JP" w:bidi="hi-IN"/>
                              </w:rPr>
                            </w:pPr>
                            <w:r w:rsidRPr="00D868D0">
                              <w:rPr>
                                <w:lang w:eastAsia="ja-JP" w:bidi="hi-IN"/>
                              </w:rPr>
                              <w:t>-</w:t>
                            </w:r>
                            <w:r w:rsidRPr="00D868D0">
                              <w:rPr>
                                <w:lang w:eastAsia="ja-JP" w:bidi="hi-IN"/>
                              </w:rPr>
                              <w:tab/>
                              <w:t xml:space="preserve">the SCS of the CSI-RS resource of the neighbour cell configured for measurement is the same as </w:t>
                            </w:r>
                            <w:r w:rsidRPr="00D868D0">
                              <w:rPr>
                                <w:lang w:eastAsia="zh-CN" w:bidi="hi-IN"/>
                              </w:rPr>
                              <w:t xml:space="preserve">the </w:t>
                            </w:r>
                            <w:r w:rsidRPr="00D868D0">
                              <w:rPr>
                                <w:lang w:eastAsia="ja-JP" w:bidi="hi-IN"/>
                              </w:rPr>
                              <w:t xml:space="preserve">SCS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on the serving cell indicated for measurement, and</w:t>
                            </w:r>
                          </w:p>
                          <w:p w14:paraId="4767649E" w14:textId="77777777"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the SCS of the CSI-RS resource of the neighbor cell configured for L1 measurement is the same as the SCS of active DL BWP, and</w:t>
                            </w:r>
                          </w:p>
                          <w:p w14:paraId="648BEBDF" w14:textId="7F0F55CE"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the CP type of the CSI-RS resource of neighbor cell configured for L1 measurement is the same as the CP type of active DL BWP, and</w:t>
                            </w:r>
                          </w:p>
                          <w:p w14:paraId="66E4A81F" w14:textId="699B5EEC" w:rsidR="00AF371D" w:rsidRPr="00AF371D" w:rsidRDefault="00AF371D" w:rsidP="00AF371D">
                            <w:pPr>
                              <w:pStyle w:val="B10"/>
                              <w:ind w:left="852"/>
                              <w:jc w:val="both"/>
                              <w:rPr>
                                <w:lang w:eastAsia="ja-JP" w:bidi="hi-IN"/>
                              </w:rPr>
                            </w:pPr>
                            <w:r w:rsidRPr="00D868D0">
                              <w:rPr>
                                <w:lang w:val="en-US" w:eastAsia="ja-JP" w:bidi="hi-IN"/>
                              </w:rPr>
                              <w:t>-</w:t>
                            </w:r>
                            <w:r w:rsidRPr="00D868D0">
                              <w:rPr>
                                <w:lang w:val="en-US" w:eastAsia="ja-JP" w:bidi="hi-IN"/>
                              </w:rPr>
                              <w:tab/>
                            </w:r>
                            <w:r w:rsidRPr="00AF371D">
                              <w:rPr>
                                <w:lang w:eastAsia="ja-JP" w:bidi="hi-IN"/>
                              </w:rPr>
                              <w:t>It is applied for SCS = 60KHz</w:t>
                            </w:r>
                          </w:p>
                          <w:p w14:paraId="5E4E87BB" w14:textId="7020E07C" w:rsidR="00AF371D" w:rsidRPr="00AF371D" w:rsidRDefault="00AF371D" w:rsidP="00AF371D">
                            <w:pPr>
                              <w:pStyle w:val="B10"/>
                              <w:jc w:val="both"/>
                              <w:rPr>
                                <w:lang w:eastAsia="zh-CN" w:bidi="hi-IN"/>
                              </w:rPr>
                            </w:pPr>
                            <w:r w:rsidRPr="00AF371D">
                              <w:rPr>
                                <w:lang w:eastAsia="ja-JP" w:bidi="hi-IN"/>
                              </w:rPr>
                              <w:t>-</w:t>
                            </w:r>
                            <w:r w:rsidRPr="00AF371D">
                              <w:rPr>
                                <w:lang w:eastAsia="ja-JP" w:bidi="hi-IN"/>
                              </w:rPr>
                              <w:tab/>
                              <w:t>the center frequency of the CSI-RS resource of the neighbor cell configured for L1 measurement is the same as the center frequency of any of the CSI-RS resources within DL BWP (if configured).</w:t>
                            </w:r>
                          </w:p>
                          <w:p w14:paraId="05BA02D4" w14:textId="77777777" w:rsidR="00AF371D" w:rsidRDefault="00AF371D" w:rsidP="00AF371D">
                            <w:pPr>
                              <w:tabs>
                                <w:tab w:val="left" w:pos="0"/>
                              </w:tabs>
                              <w:jc w:val="both"/>
                            </w:pPr>
                            <w:r w:rsidRPr="00D868D0">
                              <w:t>A measurement is defined as an inter-frequency CSI-RS based L1 measurement if the intra-frequency condition is not met.</w:t>
                            </w:r>
                          </w:p>
                          <w:p w14:paraId="4C0B3616" w14:textId="77777777" w:rsidR="00AF371D" w:rsidRPr="00C04FE4" w:rsidRDefault="00AF371D" w:rsidP="00AF371D">
                            <w:pPr>
                              <w:pStyle w:val="Heading1"/>
                              <w:rPr>
                                <w:lang w:val="en-US"/>
                              </w:rPr>
                            </w:pPr>
                            <w:r w:rsidRPr="00C04FE4">
                              <w:rPr>
                                <w:lang w:val="en-US"/>
                              </w:rPr>
                              <w:t>Actions</w:t>
                            </w:r>
                          </w:p>
                          <w:p w14:paraId="6526D73C" w14:textId="77777777" w:rsidR="00AF371D" w:rsidRPr="00C04FE4" w:rsidRDefault="00AF371D" w:rsidP="00AF371D">
                            <w:pPr>
                              <w:spacing w:after="120"/>
                              <w:ind w:left="1985" w:hanging="1985"/>
                              <w:rPr>
                                <w:rFonts w:ascii="Arial" w:hAnsi="Arial" w:cs="Arial"/>
                                <w:b/>
                                <w:lang w:val="en-US"/>
                              </w:rPr>
                            </w:pPr>
                            <w:r w:rsidRPr="00C04FE4">
                              <w:rPr>
                                <w:rFonts w:ascii="Arial" w:hAnsi="Arial" w:cs="Arial"/>
                                <w:b/>
                                <w:lang w:val="en-US"/>
                              </w:rPr>
                              <w:t>To RAN</w:t>
                            </w:r>
                            <w:r>
                              <w:rPr>
                                <w:rFonts w:ascii="Arial" w:hAnsi="Arial" w:cs="Arial"/>
                                <w:b/>
                                <w:lang w:val="en-US"/>
                              </w:rPr>
                              <w:t>1</w:t>
                            </w:r>
                            <w:r w:rsidRPr="00C04FE4">
                              <w:rPr>
                                <w:rFonts w:ascii="Arial" w:hAnsi="Arial" w:cs="Arial"/>
                                <w:b/>
                                <w:lang w:val="en-US"/>
                              </w:rPr>
                              <w:t>:</w:t>
                            </w:r>
                          </w:p>
                          <w:p w14:paraId="1E1C128F" w14:textId="77777777" w:rsidR="00AF371D" w:rsidRPr="00FD5577" w:rsidRDefault="00AF371D" w:rsidP="00AF371D">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Pr>
                                <w:rFonts w:ascii="Arial" w:hAnsi="Arial" w:cs="Arial"/>
                                <w:lang w:val="en-US"/>
                              </w:rPr>
                              <w:t>RAN4 respectfully asks RAN1 to consider the RAN4 decision on intra-frequency and inter-frequency definition for CSI-RS based L1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4E8EBF7" id="_x0000_s1041"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enaKwIAAFs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kss&#13;&#10;dzZ0XEB5QiAs9DPiDN9IzL9lzr8wi0OBDeKg+2c8KgVYFJwlSmqwv/52H/yRK7RS0uKQ5VTjFlCi&#13;&#10;vmvk8H48nYaZjMp09mWCir21FLcWfWjWgH2OcaEMj2Lw92oQKwvNG27DKryJJqY5vpxTP4hr3w8+&#13;&#10;bhMXq1V0wik0zG/1zvCQekD1tXtj1pzZ8kj0EwzDyLJ3pPW+IdKZ1cEjdZHRAHOP6Rl9nOBIznnb&#13;&#10;worc6tHr+k9Y/gY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L4h6dorAgAAWwQAAA4AAAAAAAAAAAAAAAAALgIAAGRycy9lMm9E&#13;&#10;b2MueG1sUEsBAi0AFAAGAAgAAAAhAAUyY4naAAAACgEAAA8AAAAAAAAAAAAAAAAAhQQAAGRycy9k&#13;&#10;b3ducmV2LnhtbFBLBQYAAAAABAAEAPMAAACMBQAAAAA=&#13;&#10;" filled="f" strokeweight=".5pt">
                <v:textbox style="mso-fit-shape-to-text:t">
                  <w:txbxContent>
                    <w:p w14:paraId="5B42F047" w14:textId="77777777" w:rsidR="00AF371D" w:rsidRPr="00FD5577" w:rsidRDefault="00AF371D" w:rsidP="00AF371D">
                      <w:pPr>
                        <w:pStyle w:val="Heading1"/>
                        <w:rPr>
                          <w:lang w:val="en-US"/>
                        </w:rPr>
                      </w:pPr>
                      <w:r w:rsidRPr="00C04FE4">
                        <w:rPr>
                          <w:lang w:val="en-US"/>
                        </w:rPr>
                        <w:t>Overall description</w:t>
                      </w:r>
                    </w:p>
                    <w:p w14:paraId="3208B9C6" w14:textId="77777777" w:rsidR="00AF371D" w:rsidRPr="00D868D0" w:rsidRDefault="00AF371D" w:rsidP="00AF371D">
                      <w:pPr>
                        <w:tabs>
                          <w:tab w:val="left" w:pos="0"/>
                        </w:tabs>
                        <w:jc w:val="both"/>
                        <w:rPr>
                          <w:szCs w:val="24"/>
                          <w:lang w:eastAsia="zh-CN"/>
                        </w:rPr>
                      </w:pPr>
                      <w:r w:rsidRPr="00D868D0">
                        <w:rPr>
                          <w:lang w:val="en-US"/>
                        </w:rPr>
                        <w:t>RAN4 discussed intra-frequency and inter-frequency definition for CSI-RS based L1 measurement and concluded that a</w:t>
                      </w:r>
                      <w:r w:rsidRPr="00D868D0">
                        <w:t xml:space="preserve"> measurement is defined as an intra-frequency CSI-RS based L1 measurement provided that:</w:t>
                      </w:r>
                    </w:p>
                    <w:p w14:paraId="13CB9C93" w14:textId="77777777" w:rsidR="00AF371D" w:rsidRPr="00D868D0" w:rsidRDefault="00AF371D" w:rsidP="00AF371D">
                      <w:pPr>
                        <w:pStyle w:val="B10"/>
                        <w:jc w:val="both"/>
                        <w:rPr>
                          <w:lang w:val="en-US" w:eastAsia="ja-JP" w:bidi="hi-IN"/>
                        </w:rPr>
                      </w:pPr>
                      <w:r w:rsidRPr="00D868D0">
                        <w:rPr>
                          <w:lang w:eastAsia="ja-JP" w:bidi="hi-IN"/>
                        </w:rPr>
                        <w:t>-</w:t>
                      </w:r>
                      <w:r w:rsidRPr="00D868D0">
                        <w:rPr>
                          <w:lang w:eastAsia="ja-JP" w:bidi="hi-IN"/>
                        </w:rPr>
                        <w:tab/>
                        <w:t xml:space="preserve">the SCS of the CSI-RS resource of the neighbour cell configured for measurement is the same as </w:t>
                      </w:r>
                      <w:r w:rsidRPr="00D868D0">
                        <w:rPr>
                          <w:lang w:eastAsia="zh-CN" w:bidi="hi-IN"/>
                        </w:rPr>
                        <w:t xml:space="preserve">the </w:t>
                      </w:r>
                      <w:r w:rsidRPr="00D868D0">
                        <w:rPr>
                          <w:lang w:eastAsia="ja-JP" w:bidi="hi-IN"/>
                        </w:rPr>
                        <w:t xml:space="preserve">SCS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on the serving cell indicated for measurement, and</w:t>
                      </w:r>
                    </w:p>
                    <w:p w14:paraId="4767649E" w14:textId="77777777"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the SCS of the CSI-RS resource of the neighbor cell configured for L1 measurement is the same as the SCS of active DL BWP, and</w:t>
                      </w:r>
                    </w:p>
                    <w:p w14:paraId="648BEBDF" w14:textId="7F0F55CE"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the CP type of the CSI-RS resource of neighbor cell configured for L1 measurement is the same as the CP type of active DL BWP, and</w:t>
                      </w:r>
                    </w:p>
                    <w:p w14:paraId="66E4A81F" w14:textId="699B5EEC" w:rsidR="00AF371D" w:rsidRPr="00AF371D" w:rsidRDefault="00AF371D" w:rsidP="00AF371D">
                      <w:pPr>
                        <w:pStyle w:val="B10"/>
                        <w:ind w:left="852"/>
                        <w:jc w:val="both"/>
                        <w:rPr>
                          <w:lang w:eastAsia="ja-JP" w:bidi="hi-IN"/>
                        </w:rPr>
                      </w:pPr>
                      <w:r w:rsidRPr="00D868D0">
                        <w:rPr>
                          <w:lang w:val="en-US" w:eastAsia="ja-JP" w:bidi="hi-IN"/>
                        </w:rPr>
                        <w:t>-</w:t>
                      </w:r>
                      <w:r w:rsidRPr="00D868D0">
                        <w:rPr>
                          <w:lang w:val="en-US" w:eastAsia="ja-JP" w:bidi="hi-IN"/>
                        </w:rPr>
                        <w:tab/>
                      </w:r>
                      <w:r w:rsidRPr="00AF371D">
                        <w:rPr>
                          <w:lang w:eastAsia="ja-JP" w:bidi="hi-IN"/>
                        </w:rPr>
                        <w:t>It is applied for SCS = 60KHz</w:t>
                      </w:r>
                    </w:p>
                    <w:p w14:paraId="5E4E87BB" w14:textId="7020E07C" w:rsidR="00AF371D" w:rsidRPr="00AF371D" w:rsidRDefault="00AF371D" w:rsidP="00AF371D">
                      <w:pPr>
                        <w:pStyle w:val="B10"/>
                        <w:jc w:val="both"/>
                        <w:rPr>
                          <w:rFonts w:hint="eastAsia"/>
                          <w:lang w:eastAsia="zh-CN" w:bidi="hi-IN"/>
                        </w:rPr>
                      </w:pPr>
                      <w:r w:rsidRPr="00AF371D">
                        <w:rPr>
                          <w:lang w:eastAsia="ja-JP" w:bidi="hi-IN"/>
                        </w:rPr>
                        <w:t>-</w:t>
                      </w:r>
                      <w:r w:rsidRPr="00AF371D">
                        <w:rPr>
                          <w:lang w:eastAsia="ja-JP" w:bidi="hi-IN"/>
                        </w:rPr>
                        <w:tab/>
                        <w:t>the center frequency of the CSI-RS resource of the neighbor cell configured for L1 measurement is the same as the center frequency of any of the CSI-RS resources within DL BWP (if configured).</w:t>
                      </w:r>
                    </w:p>
                    <w:p w14:paraId="05BA02D4" w14:textId="77777777" w:rsidR="00AF371D" w:rsidRDefault="00AF371D" w:rsidP="00AF371D">
                      <w:pPr>
                        <w:tabs>
                          <w:tab w:val="left" w:pos="0"/>
                        </w:tabs>
                        <w:jc w:val="both"/>
                      </w:pPr>
                      <w:r w:rsidRPr="00D868D0">
                        <w:t>A measurement is defined as an inter-frequency CSI-RS based L1 measurement if the intra-frequency condition is not met.</w:t>
                      </w:r>
                    </w:p>
                    <w:p w14:paraId="4C0B3616" w14:textId="77777777" w:rsidR="00AF371D" w:rsidRPr="00C04FE4" w:rsidRDefault="00AF371D" w:rsidP="00AF371D">
                      <w:pPr>
                        <w:pStyle w:val="Heading1"/>
                        <w:rPr>
                          <w:lang w:val="en-US"/>
                        </w:rPr>
                      </w:pPr>
                      <w:r w:rsidRPr="00C04FE4">
                        <w:rPr>
                          <w:lang w:val="en-US"/>
                        </w:rPr>
                        <w:t>Actions</w:t>
                      </w:r>
                    </w:p>
                    <w:p w14:paraId="6526D73C" w14:textId="77777777" w:rsidR="00AF371D" w:rsidRPr="00C04FE4" w:rsidRDefault="00AF371D" w:rsidP="00AF371D">
                      <w:pPr>
                        <w:spacing w:after="120"/>
                        <w:ind w:left="1985" w:hanging="1985"/>
                        <w:rPr>
                          <w:rFonts w:ascii="Arial" w:hAnsi="Arial" w:cs="Arial"/>
                          <w:b/>
                          <w:lang w:val="en-US"/>
                        </w:rPr>
                      </w:pPr>
                      <w:r w:rsidRPr="00C04FE4">
                        <w:rPr>
                          <w:rFonts w:ascii="Arial" w:hAnsi="Arial" w:cs="Arial"/>
                          <w:b/>
                          <w:lang w:val="en-US"/>
                        </w:rPr>
                        <w:t>To RAN</w:t>
                      </w:r>
                      <w:r>
                        <w:rPr>
                          <w:rFonts w:ascii="Arial" w:hAnsi="Arial" w:cs="Arial"/>
                          <w:b/>
                          <w:lang w:val="en-US"/>
                        </w:rPr>
                        <w:t>1</w:t>
                      </w:r>
                      <w:r w:rsidRPr="00C04FE4">
                        <w:rPr>
                          <w:rFonts w:ascii="Arial" w:hAnsi="Arial" w:cs="Arial"/>
                          <w:b/>
                          <w:lang w:val="en-US"/>
                        </w:rPr>
                        <w:t>:</w:t>
                      </w:r>
                    </w:p>
                    <w:p w14:paraId="1E1C128F" w14:textId="77777777" w:rsidR="00AF371D" w:rsidRPr="00FD5577" w:rsidRDefault="00AF371D" w:rsidP="00AF371D">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Pr>
                          <w:rFonts w:ascii="Arial" w:hAnsi="Arial" w:cs="Arial"/>
                          <w:lang w:val="en-US"/>
                        </w:rPr>
                        <w:t>RAN4 respectfully asks RAN1 to consider the RAN4 decision on intra-frequency and inter-frequency definition for CSI-RS based L1 measurement.</w:t>
                      </w:r>
                    </w:p>
                  </w:txbxContent>
                </v:textbox>
                <w10:wrap type="square"/>
              </v:shape>
            </w:pict>
          </mc:Fallback>
        </mc:AlternateContent>
      </w:r>
    </w:p>
    <w:p w14:paraId="602C610E" w14:textId="794241B6" w:rsidR="00A64374" w:rsidRDefault="00A64374" w:rsidP="00A64374">
      <w:pPr>
        <w:pStyle w:val="Heading1"/>
        <w:rPr>
          <w:lang w:val="en-US" w:eastAsia="ja-JP"/>
        </w:rPr>
      </w:pPr>
      <w:r>
        <w:rPr>
          <w:lang w:val="en-US" w:eastAsia="ja-JP"/>
        </w:rPr>
        <w:t>Conclusion</w:t>
      </w:r>
    </w:p>
    <w:p w14:paraId="0910E891" w14:textId="0CE2613B" w:rsidR="00A64374" w:rsidRDefault="00AF371D" w:rsidP="00A64374">
      <w:pPr>
        <w:rPr>
          <w:lang w:val="en-US" w:eastAsia="ja-JP"/>
        </w:rPr>
      </w:pPr>
      <w:r>
        <w:rPr>
          <w:lang w:val="en-US" w:eastAsia="ja-JP"/>
        </w:rPr>
        <w:t>This contribution proposed our consideration on open issue for CSI-RS based L1 measurement. The following proposals are concluded.</w:t>
      </w:r>
    </w:p>
    <w:p w14:paraId="63F048AB" w14:textId="77777777" w:rsidR="00AF371D" w:rsidRPr="00A64374" w:rsidRDefault="00AF371D" w:rsidP="00AF371D">
      <w:pPr>
        <w:rPr>
          <w:bCs/>
          <w:color w:val="000000" w:themeColor="text1"/>
          <w:lang w:val="en-US"/>
        </w:rPr>
      </w:pPr>
      <w:r w:rsidRPr="00A64374">
        <w:rPr>
          <w:b/>
          <w:bCs/>
          <w:i/>
          <w:iCs/>
          <w:lang w:val="en-US" w:eastAsia="zh-CN"/>
        </w:rPr>
        <w:t xml:space="preserve">Proposal 1: it is proposed to use “measurable” for known cell condition for CSI-RS based L1 measurement. </w:t>
      </w:r>
    </w:p>
    <w:p w14:paraId="1420A376" w14:textId="77777777" w:rsidR="00AF371D" w:rsidRDefault="00AF371D" w:rsidP="00AF371D">
      <w:pPr>
        <w:pStyle w:val="Heading4"/>
        <w:numPr>
          <w:ilvl w:val="0"/>
          <w:numId w:val="0"/>
        </w:numPr>
        <w:spacing w:after="240"/>
        <w:rPr>
          <w:b/>
          <w:bCs/>
          <w:highlight w:val="green"/>
          <w:lang w:val="en-US"/>
        </w:rPr>
      </w:pPr>
      <w:r w:rsidRPr="00A64374">
        <w:rPr>
          <w:rFonts w:ascii="Times New Roman" w:hAnsi="Times New Roman"/>
          <w:b/>
          <w:bCs/>
          <w:i/>
          <w:iCs/>
          <w:sz w:val="20"/>
          <w:szCs w:val="20"/>
          <w:lang w:val="en-US"/>
        </w:rPr>
        <w:t xml:space="preserve">Proposal </w:t>
      </w:r>
      <w:r>
        <w:rPr>
          <w:rFonts w:ascii="Times New Roman" w:hAnsi="Times New Roman" w:hint="eastAsia"/>
          <w:b/>
          <w:bCs/>
          <w:i/>
          <w:iCs/>
          <w:sz w:val="20"/>
          <w:szCs w:val="20"/>
          <w:lang w:val="en-US"/>
        </w:rPr>
        <w:t>2</w:t>
      </w:r>
      <w:r w:rsidRPr="00A64374">
        <w:rPr>
          <w:rFonts w:ascii="Times New Roman" w:hAnsi="Times New Roman"/>
          <w:b/>
          <w:bCs/>
          <w:i/>
          <w:iCs/>
          <w:sz w:val="20"/>
          <w:szCs w:val="20"/>
          <w:lang w:val="en-US"/>
        </w:rPr>
        <w:t>: it is proposed to use detectable and legacy side condition of SINR=-3dB.</w:t>
      </w:r>
    </w:p>
    <w:p w14:paraId="432BA974" w14:textId="77777777" w:rsidR="00AF371D" w:rsidRPr="00AF371D" w:rsidRDefault="00AF371D" w:rsidP="00AF371D">
      <w:pPr>
        <w:jc w:val="both"/>
        <w:rPr>
          <w:b/>
          <w:bCs/>
          <w:i/>
          <w:iCs/>
          <w:lang w:eastAsia="zh-CN"/>
        </w:rPr>
      </w:pPr>
      <w:r w:rsidRPr="00AF371D">
        <w:rPr>
          <w:b/>
          <w:bCs/>
          <w:i/>
          <w:iCs/>
          <w:lang w:eastAsia="zh-CN"/>
        </w:rPr>
        <w:t>Proposal</w:t>
      </w:r>
      <w:r>
        <w:rPr>
          <w:b/>
          <w:bCs/>
          <w:i/>
          <w:iCs/>
          <w:lang w:eastAsia="zh-CN"/>
        </w:rPr>
        <w:t xml:space="preserve"> 3</w:t>
      </w:r>
      <w:r w:rsidRPr="00AF371D">
        <w:rPr>
          <w:b/>
          <w:bCs/>
          <w:i/>
          <w:iCs/>
          <w:lang w:eastAsia="zh-CN"/>
        </w:rPr>
        <w:t xml:space="preserve">: Whether step 2 can be skipped or not can be based on UE capability reporting.  </w:t>
      </w:r>
    </w:p>
    <w:p w14:paraId="7D109AD5" w14:textId="77777777" w:rsidR="00AF371D" w:rsidRPr="00A17F95" w:rsidRDefault="00AF371D" w:rsidP="00AF371D">
      <w:pPr>
        <w:rPr>
          <w:b/>
          <w:bCs/>
          <w:i/>
          <w:iCs/>
          <w:lang w:eastAsia="zh-CN"/>
        </w:rPr>
      </w:pPr>
      <w:r w:rsidRPr="00A17F95">
        <w:rPr>
          <w:b/>
          <w:bCs/>
          <w:i/>
          <w:iCs/>
          <w:lang w:eastAsia="zh-CN"/>
        </w:rPr>
        <w:t xml:space="preserve">Proposal 4: </w:t>
      </w:r>
      <w:r w:rsidRPr="00A17F95">
        <w:rPr>
          <w:rFonts w:eastAsiaTheme="minorEastAsia"/>
          <w:b/>
          <w:bCs/>
          <w:i/>
          <w:iCs/>
          <w:lang w:eastAsia="zh-CN"/>
        </w:rPr>
        <w:t>a</w:t>
      </w:r>
      <w:r w:rsidRPr="00A17F95">
        <w:rPr>
          <w:b/>
          <w:bCs/>
          <w:i/>
          <w:iCs/>
        </w:rPr>
        <w:t xml:space="preserve"> measurement is defined as a CSI-RS based intra-frequency measurement provided that:</w:t>
      </w:r>
    </w:p>
    <w:p w14:paraId="0110D977" w14:textId="77777777" w:rsidR="00AF371D" w:rsidRPr="00A17F95" w:rsidRDefault="00AF371D" w:rsidP="00AF371D">
      <w:pPr>
        <w:numPr>
          <w:ilvl w:val="1"/>
          <w:numId w:val="20"/>
        </w:numPr>
        <w:spacing w:after="120"/>
        <w:rPr>
          <w:b/>
          <w:bCs/>
          <w:i/>
          <w:iCs/>
          <w:color w:val="000000" w:themeColor="text1"/>
          <w:lang w:val="en-US"/>
        </w:rPr>
      </w:pPr>
      <w:r w:rsidRPr="00A17F95">
        <w:rPr>
          <w:b/>
          <w:bCs/>
          <w:i/>
          <w:iCs/>
          <w:color w:val="000000" w:themeColor="text1"/>
          <w:lang w:val="en-US"/>
        </w:rPr>
        <w:t>the SCS of the CSI-RS resource of the neighbor cell configured for L1 measurement is the same as the SCS of active DL BWP, and</w:t>
      </w:r>
    </w:p>
    <w:p w14:paraId="7E7355E9" w14:textId="77777777" w:rsidR="00AF371D" w:rsidRPr="00A17F95" w:rsidRDefault="00AF371D" w:rsidP="00AF371D">
      <w:pPr>
        <w:numPr>
          <w:ilvl w:val="1"/>
          <w:numId w:val="20"/>
        </w:numPr>
        <w:spacing w:after="120"/>
        <w:rPr>
          <w:b/>
          <w:bCs/>
          <w:i/>
          <w:iCs/>
          <w:color w:val="000000" w:themeColor="text1"/>
          <w:lang w:val="en-US"/>
        </w:rPr>
      </w:pPr>
      <w:r w:rsidRPr="00A17F95">
        <w:rPr>
          <w:b/>
          <w:bCs/>
          <w:i/>
          <w:iCs/>
          <w:color w:val="000000" w:themeColor="text1"/>
          <w:lang w:val="en-US"/>
        </w:rPr>
        <w:t>the CP type of the CSI-RS resource of neighbor cell configured for L1 measurement is the same as the CP type of active DL BWP, and</w:t>
      </w:r>
    </w:p>
    <w:p w14:paraId="29B3C7E1" w14:textId="77777777" w:rsidR="00AF371D" w:rsidRPr="00A17F95" w:rsidRDefault="00AF371D" w:rsidP="00AF371D">
      <w:pPr>
        <w:numPr>
          <w:ilvl w:val="2"/>
          <w:numId w:val="20"/>
        </w:numPr>
        <w:spacing w:after="120"/>
        <w:rPr>
          <w:b/>
          <w:bCs/>
          <w:i/>
          <w:iCs/>
          <w:color w:val="000000" w:themeColor="text1"/>
          <w:lang w:val="en-US"/>
        </w:rPr>
      </w:pPr>
      <w:r w:rsidRPr="00A17F95">
        <w:rPr>
          <w:b/>
          <w:bCs/>
          <w:i/>
          <w:iCs/>
          <w:color w:val="000000" w:themeColor="text1"/>
          <w:lang w:val="en-US"/>
        </w:rPr>
        <w:t>It is applied for SCS = 60KHz</w:t>
      </w:r>
    </w:p>
    <w:p w14:paraId="7107C7E5" w14:textId="77777777" w:rsidR="00AF371D" w:rsidRPr="00A17F95" w:rsidRDefault="00AF371D" w:rsidP="00AF371D">
      <w:pPr>
        <w:numPr>
          <w:ilvl w:val="1"/>
          <w:numId w:val="20"/>
        </w:numPr>
        <w:spacing w:after="120"/>
        <w:rPr>
          <w:b/>
          <w:bCs/>
          <w:i/>
          <w:iCs/>
          <w:color w:val="000000" w:themeColor="text1"/>
          <w:lang w:val="en-US"/>
        </w:rPr>
      </w:pPr>
      <w:r w:rsidRPr="00A17F95">
        <w:rPr>
          <w:b/>
          <w:bCs/>
          <w:i/>
          <w:iCs/>
          <w:color w:val="000000" w:themeColor="text1"/>
          <w:lang w:val="en-US"/>
        </w:rPr>
        <w:lastRenderedPageBreak/>
        <w:t>the center frequency of the CSI-RS resource of the neighbor cell configured for L1 measurement is the same as the center frequency of any of the CSI-RS resources within DL BWP (if configured).</w:t>
      </w:r>
    </w:p>
    <w:p w14:paraId="528C8F21" w14:textId="77777777" w:rsidR="00AF371D" w:rsidRPr="00AF371D" w:rsidRDefault="00AF371D" w:rsidP="00AF371D">
      <w:pPr>
        <w:rPr>
          <w:b/>
          <w:bCs/>
          <w:i/>
          <w:iCs/>
          <w:lang w:val="en-US" w:eastAsia="zh-CN"/>
        </w:rPr>
      </w:pPr>
      <w:r w:rsidRPr="00AF371D">
        <w:rPr>
          <w:b/>
          <w:bCs/>
          <w:i/>
          <w:iCs/>
          <w:lang w:val="en-US" w:eastAsia="zh-CN"/>
        </w:rPr>
        <w:t>Proposal 5: wait for RAN1 agreement on whether to support L1 measurement on CSI-RS with repletion on</w:t>
      </w:r>
      <w:r>
        <w:rPr>
          <w:b/>
          <w:bCs/>
          <w:i/>
          <w:iCs/>
          <w:lang w:val="en-US" w:eastAsia="zh-CN"/>
        </w:rPr>
        <w:t>.</w:t>
      </w:r>
    </w:p>
    <w:p w14:paraId="755BD740" w14:textId="77777777" w:rsidR="00AF371D" w:rsidRPr="00AF371D" w:rsidRDefault="00AF371D" w:rsidP="00AF371D">
      <w:pPr>
        <w:spacing w:after="120"/>
        <w:rPr>
          <w:b/>
          <w:bCs/>
          <w:i/>
          <w:iCs/>
          <w:color w:val="000000" w:themeColor="text1"/>
          <w:lang w:val="en-US"/>
        </w:rPr>
      </w:pPr>
      <w:r w:rsidRPr="00AF371D">
        <w:rPr>
          <w:b/>
          <w:bCs/>
          <w:i/>
          <w:iCs/>
          <w:color w:val="000000" w:themeColor="text1"/>
          <w:lang w:val="en-US"/>
        </w:rPr>
        <w:t>Proposal 6: RAN4 to prioritize L1 measurement on CSI-RS with repetition OFF.</w:t>
      </w:r>
    </w:p>
    <w:p w14:paraId="5F5DB287" w14:textId="77777777" w:rsidR="00AF371D" w:rsidRPr="00AF371D" w:rsidRDefault="00AF371D" w:rsidP="00AF371D">
      <w:pPr>
        <w:rPr>
          <w:b/>
          <w:bCs/>
          <w:i/>
          <w:iCs/>
          <w:lang w:val="en-US" w:eastAsia="zh-CN"/>
        </w:rPr>
      </w:pPr>
      <w:r w:rsidRPr="00AF371D">
        <w:rPr>
          <w:b/>
          <w:bCs/>
          <w:i/>
          <w:iCs/>
          <w:lang w:val="en-US" w:eastAsia="zh-CN"/>
        </w:rPr>
        <w:t>Proposal</w:t>
      </w:r>
      <w:r>
        <w:rPr>
          <w:b/>
          <w:bCs/>
          <w:i/>
          <w:iCs/>
          <w:lang w:val="en-US" w:eastAsia="zh-CN"/>
        </w:rPr>
        <w:t xml:space="preserve"> 7</w:t>
      </w:r>
      <w:r w:rsidRPr="00AF371D">
        <w:rPr>
          <w:b/>
          <w:bCs/>
          <w:i/>
          <w:iCs/>
          <w:lang w:val="en-US" w:eastAsia="zh-CN"/>
        </w:rPr>
        <w:t>: RAN4 prioritize CSI-RS based L1 measurement requirement for periodic CSI-RS and FFS on aperiodic and semi-persistent CSI-RS pending RAN1 decision.</w:t>
      </w:r>
    </w:p>
    <w:p w14:paraId="2896BDAF" w14:textId="77777777" w:rsidR="00AF371D" w:rsidRPr="00AF371D" w:rsidRDefault="00AF371D" w:rsidP="00AF371D">
      <w:pPr>
        <w:rPr>
          <w:rFonts w:eastAsiaTheme="minorEastAsia"/>
          <w:b/>
          <w:bCs/>
          <w:i/>
          <w:color w:val="000000" w:themeColor="text1"/>
          <w:sz w:val="22"/>
          <w:szCs w:val="22"/>
          <w:lang w:val="en-US" w:eastAsia="zh-CN"/>
        </w:rPr>
      </w:pPr>
      <w:r w:rsidRPr="00AF371D">
        <w:rPr>
          <w:rFonts w:eastAsiaTheme="minorEastAsia" w:hint="eastAsia"/>
          <w:b/>
          <w:bCs/>
          <w:i/>
          <w:color w:val="000000" w:themeColor="text1"/>
          <w:sz w:val="22"/>
          <w:szCs w:val="22"/>
          <w:lang w:eastAsia="zh-CN"/>
        </w:rPr>
        <w:t xml:space="preserve">Proposal 8: RAN4 to further check whether to </w:t>
      </w:r>
      <w:r w:rsidRPr="00AF371D">
        <w:rPr>
          <w:rFonts w:eastAsiaTheme="minorEastAsia"/>
          <w:b/>
          <w:bCs/>
          <w:i/>
          <w:color w:val="000000" w:themeColor="text1"/>
          <w:sz w:val="22"/>
          <w:szCs w:val="22"/>
        </w:rPr>
        <w:t>consider intra-frequency measurement with the target cell CSI-RS to be measured partly confined within the active BWP, for which GAP would be needed.</w:t>
      </w:r>
    </w:p>
    <w:p w14:paraId="39F7B7D8" w14:textId="77777777" w:rsidR="00AF371D" w:rsidRPr="00AF371D" w:rsidRDefault="00AF371D" w:rsidP="00AF371D">
      <w:pPr>
        <w:rPr>
          <w:b/>
          <w:bCs/>
          <w:i/>
          <w:iCs/>
          <w:lang w:val="en-US" w:eastAsia="zh-CN"/>
        </w:rPr>
      </w:pPr>
      <w:r w:rsidRPr="00AF371D">
        <w:rPr>
          <w:b/>
          <w:bCs/>
          <w:i/>
          <w:iCs/>
          <w:lang w:val="en-US" w:eastAsia="zh-CN"/>
        </w:rPr>
        <w:t>Proposal 9: decide measurement GAP after RAN4 conclude measurement type. If GAP is needed, then consider type 1 GAP as minimum.</w:t>
      </w:r>
      <w:r>
        <w:rPr>
          <w:b/>
          <w:bCs/>
          <w:i/>
          <w:iCs/>
          <w:lang w:val="en-US" w:eastAsia="zh-CN"/>
        </w:rPr>
        <w:t xml:space="preserve"> Other GAP types are FFS.</w:t>
      </w:r>
    </w:p>
    <w:p w14:paraId="6F54A811" w14:textId="77777777" w:rsidR="00AF371D" w:rsidRPr="00AF371D" w:rsidRDefault="00AF371D" w:rsidP="00AF371D">
      <w:pPr>
        <w:jc w:val="both"/>
        <w:rPr>
          <w:b/>
          <w:bCs/>
          <w:i/>
          <w:iCs/>
          <w:color w:val="000000"/>
          <w:lang w:eastAsia="zh-CN"/>
        </w:rPr>
      </w:pPr>
      <w:r w:rsidRPr="00AF371D">
        <w:rPr>
          <w:b/>
          <w:bCs/>
          <w:i/>
          <w:iCs/>
          <w:color w:val="000000"/>
          <w:lang w:eastAsia="zh-CN"/>
        </w:rPr>
        <w:t xml:space="preserve">Proposal </w:t>
      </w:r>
      <w:r>
        <w:rPr>
          <w:b/>
          <w:bCs/>
          <w:i/>
          <w:iCs/>
          <w:color w:val="000000"/>
          <w:lang w:eastAsia="zh-CN"/>
        </w:rPr>
        <w:t>10</w:t>
      </w:r>
      <w:r w:rsidRPr="00AF371D">
        <w:rPr>
          <w:b/>
          <w:bCs/>
          <w:i/>
          <w:iCs/>
          <w:color w:val="000000"/>
          <w:lang w:eastAsia="zh-CN"/>
        </w:rPr>
        <w:t xml:space="preserve">: </w:t>
      </w:r>
      <w:r>
        <w:rPr>
          <w:b/>
          <w:bCs/>
          <w:i/>
          <w:iCs/>
          <w:color w:val="000000"/>
          <w:lang w:eastAsia="zh-CN"/>
        </w:rPr>
        <w:t>T</w:t>
      </w:r>
      <w:r w:rsidRPr="00AF371D">
        <w:rPr>
          <w:b/>
          <w:bCs/>
          <w:i/>
          <w:iCs/>
          <w:color w:val="000000"/>
          <w:lang w:eastAsia="zh-CN"/>
        </w:rPr>
        <w:t>he CSI-RS of candidate cell should be considered inside the active BWP if all the resources are confined within the BWP. Otherwise, it is outside of active BWP.</w:t>
      </w:r>
    </w:p>
    <w:p w14:paraId="1DC082C6" w14:textId="77777777" w:rsidR="00AF371D" w:rsidRPr="00847068" w:rsidRDefault="00AF371D" w:rsidP="00AF371D">
      <w:pPr>
        <w:jc w:val="both"/>
        <w:rPr>
          <w:b/>
          <w:bCs/>
          <w:i/>
          <w:iCs/>
          <w:color w:val="000000"/>
          <w:lang w:eastAsia="zh-CN"/>
        </w:rPr>
      </w:pPr>
      <w:r w:rsidRPr="00847068">
        <w:rPr>
          <w:b/>
          <w:bCs/>
          <w:i/>
          <w:iCs/>
          <w:color w:val="000000"/>
          <w:lang w:eastAsia="zh-CN"/>
        </w:rPr>
        <w:t xml:space="preserve">Proposal </w:t>
      </w:r>
      <w:r>
        <w:rPr>
          <w:b/>
          <w:bCs/>
          <w:i/>
          <w:iCs/>
          <w:color w:val="000000"/>
          <w:lang w:eastAsia="zh-CN"/>
        </w:rPr>
        <w:t>11</w:t>
      </w:r>
      <w:r w:rsidRPr="00847068">
        <w:rPr>
          <w:b/>
          <w:bCs/>
          <w:i/>
          <w:iCs/>
          <w:color w:val="000000"/>
          <w:lang w:eastAsia="zh-CN"/>
        </w:rPr>
        <w:t xml:space="preserve">: It is proposed to introduce a CSI-RS based L1 measurement </w:t>
      </w:r>
      <w:r>
        <w:rPr>
          <w:b/>
          <w:bCs/>
          <w:i/>
          <w:iCs/>
          <w:color w:val="000000"/>
          <w:lang w:eastAsia="zh-CN"/>
        </w:rPr>
        <w:t>timing</w:t>
      </w:r>
      <w:r w:rsidRPr="00847068">
        <w:rPr>
          <w:b/>
          <w:bCs/>
          <w:i/>
          <w:iCs/>
          <w:color w:val="000000"/>
          <w:lang w:eastAsia="zh-CN"/>
        </w:rPr>
        <w:t xml:space="preserve"> configuration.</w:t>
      </w:r>
    </w:p>
    <w:p w14:paraId="7D659D4C" w14:textId="77777777" w:rsidR="00AF371D" w:rsidRPr="00907C6B" w:rsidRDefault="00AF371D" w:rsidP="00AF371D">
      <w:pPr>
        <w:jc w:val="both"/>
        <w:rPr>
          <w:b/>
          <w:bCs/>
          <w:i/>
          <w:iCs/>
          <w:lang w:eastAsia="zh-CN"/>
        </w:rPr>
      </w:pPr>
      <w:r>
        <w:rPr>
          <w:b/>
          <w:bCs/>
          <w:i/>
          <w:iCs/>
          <w:lang w:eastAsia="zh-CN"/>
        </w:rPr>
        <w:t>Proposal 12: Either option 1 or option 2 is ok. RTD level reporting might be needed if option 2 is adopted.</w:t>
      </w:r>
    </w:p>
    <w:p w14:paraId="3E5075BB" w14:textId="77777777" w:rsidR="00AF371D" w:rsidRPr="00AF371D" w:rsidRDefault="00AF371D" w:rsidP="00AF371D">
      <w:pPr>
        <w:jc w:val="both"/>
        <w:rPr>
          <w:b/>
          <w:bCs/>
          <w:i/>
          <w:iCs/>
          <w:color w:val="000000"/>
          <w:lang w:eastAsia="zh-CN"/>
        </w:rPr>
      </w:pPr>
      <w:r>
        <w:rPr>
          <w:b/>
          <w:bCs/>
          <w:i/>
          <w:iCs/>
          <w:color w:val="000000"/>
          <w:lang w:eastAsia="zh-CN"/>
        </w:rPr>
        <w:t xml:space="preserve">Proposal 13: </w:t>
      </w:r>
      <w:r w:rsidRPr="00AF371D">
        <w:rPr>
          <w:b/>
          <w:bCs/>
          <w:i/>
          <w:iCs/>
          <w:color w:val="000000"/>
          <w:lang w:eastAsia="zh-CN"/>
        </w:rPr>
        <w:t>Definition of frequency layer can be considered after intra-frequency/inter-frequency layer definition and measurement type are concluded.</w:t>
      </w:r>
    </w:p>
    <w:p w14:paraId="2FC149D9" w14:textId="77777777" w:rsidR="00AF371D" w:rsidRPr="00AF371D" w:rsidRDefault="00AF371D" w:rsidP="00AF371D">
      <w:pPr>
        <w:rPr>
          <w:rFonts w:eastAsiaTheme="minorEastAsia"/>
          <w:b/>
          <w:bCs/>
          <w:i/>
          <w:color w:val="000000" w:themeColor="text1"/>
          <w:sz w:val="22"/>
          <w:szCs w:val="22"/>
        </w:rPr>
      </w:pPr>
      <w:r w:rsidRPr="00AF371D">
        <w:rPr>
          <w:rFonts w:eastAsiaTheme="minorEastAsia"/>
          <w:b/>
          <w:bCs/>
          <w:i/>
          <w:color w:val="000000" w:themeColor="text1"/>
          <w:sz w:val="22"/>
          <w:szCs w:val="22"/>
        </w:rPr>
        <w:t>Proposal 1</w:t>
      </w:r>
      <w:r>
        <w:rPr>
          <w:rFonts w:eastAsiaTheme="minorEastAsia"/>
          <w:b/>
          <w:bCs/>
          <w:i/>
          <w:color w:val="000000" w:themeColor="text1"/>
          <w:sz w:val="22"/>
          <w:szCs w:val="22"/>
        </w:rPr>
        <w:t>4</w:t>
      </w:r>
      <w:r w:rsidRPr="00AF371D">
        <w:rPr>
          <w:rFonts w:eastAsiaTheme="minorEastAsia"/>
          <w:b/>
          <w:bCs/>
          <w:i/>
          <w:color w:val="000000" w:themeColor="text1"/>
          <w:sz w:val="22"/>
          <w:szCs w:val="22"/>
        </w:rPr>
        <w:t xml:space="preserve">: it is proposed </w:t>
      </w:r>
      <w:r w:rsidRPr="00AF371D">
        <w:rPr>
          <w:b/>
          <w:bCs/>
          <w:i/>
          <w:color w:val="000000" w:themeColor="text1"/>
          <w:lang w:val="en-US"/>
        </w:rPr>
        <w:t>RAN4 focus on CSI-RS based L1-RSRP measurement and FFS on L1-SINR measurement until it is officially confirmed by RAN1.</w:t>
      </w:r>
    </w:p>
    <w:p w14:paraId="253AC52D" w14:textId="77777777" w:rsidR="00AF371D" w:rsidRPr="00AF371D" w:rsidRDefault="00AF371D" w:rsidP="00AF371D">
      <w:pPr>
        <w:rPr>
          <w:rFonts w:eastAsiaTheme="minorEastAsia"/>
          <w:b/>
          <w:bCs/>
          <w:i/>
          <w:color w:val="000000" w:themeColor="text1"/>
          <w:sz w:val="22"/>
          <w:szCs w:val="22"/>
          <w:lang w:val="en-US"/>
        </w:rPr>
      </w:pPr>
      <w:r w:rsidRPr="00AF371D">
        <w:rPr>
          <w:rFonts w:eastAsiaTheme="minorEastAsia" w:hint="eastAsia"/>
          <w:b/>
          <w:bCs/>
          <w:i/>
          <w:color w:val="000000" w:themeColor="text1"/>
          <w:sz w:val="22"/>
          <w:szCs w:val="22"/>
          <w:lang w:eastAsia="zh-CN"/>
        </w:rPr>
        <w:t>Proposal</w:t>
      </w:r>
      <w:r>
        <w:rPr>
          <w:rFonts w:eastAsiaTheme="minorEastAsia"/>
          <w:b/>
          <w:bCs/>
          <w:i/>
          <w:color w:val="000000" w:themeColor="text1"/>
          <w:sz w:val="22"/>
          <w:szCs w:val="22"/>
          <w:lang w:eastAsia="zh-CN"/>
        </w:rPr>
        <w:t xml:space="preserve"> 15</w:t>
      </w:r>
      <w:r w:rsidRPr="00AF371D">
        <w:rPr>
          <w:rFonts w:eastAsiaTheme="minorEastAsia"/>
          <w:b/>
          <w:bCs/>
          <w:i/>
          <w:color w:val="000000" w:themeColor="text1"/>
          <w:sz w:val="22"/>
          <w:szCs w:val="22"/>
          <w:lang w:val="en-US" w:eastAsia="zh-CN"/>
        </w:rPr>
        <w:t xml:space="preserve">: </w:t>
      </w:r>
      <w:r w:rsidRPr="00AF371D">
        <w:rPr>
          <w:b/>
          <w:bCs/>
          <w:i/>
          <w:color w:val="000000" w:themeColor="text1"/>
          <w:lang w:val="en-US"/>
        </w:rPr>
        <w:t>RAN4 to discuss the CSI-RS accuracy requirements during performance part and CSI-RS based L1-RSRP accuracy of the serving cell can be used as baseline.</w:t>
      </w:r>
    </w:p>
    <w:p w14:paraId="5AAB23CA" w14:textId="77777777" w:rsidR="00AF371D" w:rsidRPr="00FD5577" w:rsidRDefault="00AF371D" w:rsidP="00AF371D">
      <w:pPr>
        <w:rPr>
          <w:b/>
          <w:bCs/>
        </w:rPr>
      </w:pPr>
      <w:r w:rsidRPr="00FD5577">
        <w:rPr>
          <w:b/>
          <w:bCs/>
        </w:rPr>
        <w:t>Proposal 1</w:t>
      </w:r>
      <w:r>
        <w:rPr>
          <w:b/>
          <w:bCs/>
        </w:rPr>
        <w:t>6</w:t>
      </w:r>
      <w:r w:rsidRPr="00FD5577">
        <w:rPr>
          <w:b/>
          <w:bCs/>
        </w:rPr>
        <w:t>: it is proposed to send a LS to RAN1 as below:</w:t>
      </w:r>
    </w:p>
    <w:p w14:paraId="231DCFA2" w14:textId="5378AFF2" w:rsidR="00AF371D" w:rsidRDefault="00AF371D" w:rsidP="00A64374">
      <w:pPr>
        <w:rPr>
          <w:lang w:val="en-US" w:eastAsia="ja-JP"/>
        </w:rPr>
      </w:pPr>
      <w:r>
        <w:rPr>
          <w:noProof/>
        </w:rPr>
        <w:lastRenderedPageBreak/>
        <mc:AlternateContent>
          <mc:Choice Requires="wps">
            <w:drawing>
              <wp:anchor distT="0" distB="0" distL="114300" distR="114300" simplePos="0" relativeHeight="251694080" behindDoc="0" locked="0" layoutInCell="1" allowOverlap="1" wp14:anchorId="5802C50F" wp14:editId="7D4EAABC">
                <wp:simplePos x="0" y="0"/>
                <wp:positionH relativeFrom="column">
                  <wp:posOffset>0</wp:posOffset>
                </wp:positionH>
                <wp:positionV relativeFrom="paragraph">
                  <wp:posOffset>255905</wp:posOffset>
                </wp:positionV>
                <wp:extent cx="1828800" cy="1828800"/>
                <wp:effectExtent l="0" t="0" r="0" b="0"/>
                <wp:wrapSquare wrapText="bothSides"/>
                <wp:docPr id="88800403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0F7A90" w14:textId="77777777" w:rsidR="00AF371D" w:rsidRPr="00FD5577" w:rsidRDefault="00AF371D" w:rsidP="00AF371D">
                            <w:pPr>
                              <w:pStyle w:val="Heading1"/>
                              <w:rPr>
                                <w:lang w:val="en-US"/>
                              </w:rPr>
                            </w:pPr>
                            <w:r w:rsidRPr="00C04FE4">
                              <w:rPr>
                                <w:lang w:val="en-US"/>
                              </w:rPr>
                              <w:t>Overall description</w:t>
                            </w:r>
                          </w:p>
                          <w:p w14:paraId="17DDB0CB" w14:textId="77777777" w:rsidR="00AF371D" w:rsidRPr="00D868D0" w:rsidRDefault="00AF371D" w:rsidP="00AF371D">
                            <w:pPr>
                              <w:tabs>
                                <w:tab w:val="left" w:pos="0"/>
                              </w:tabs>
                              <w:jc w:val="both"/>
                              <w:rPr>
                                <w:szCs w:val="24"/>
                                <w:lang w:eastAsia="zh-CN"/>
                              </w:rPr>
                            </w:pPr>
                            <w:r w:rsidRPr="00D868D0">
                              <w:rPr>
                                <w:lang w:val="en-US"/>
                              </w:rPr>
                              <w:t>RAN4 discussed intra-frequency and inter-frequency definition for CSI-RS based L1 measurement and concluded that a</w:t>
                            </w:r>
                            <w:r w:rsidRPr="00D868D0">
                              <w:t xml:space="preserve"> measurement is defined as an intra-frequency CSI-RS based L1 measurement provided that:</w:t>
                            </w:r>
                          </w:p>
                          <w:p w14:paraId="2ED4245A" w14:textId="77777777" w:rsidR="00AF371D" w:rsidRPr="00D868D0" w:rsidRDefault="00AF371D" w:rsidP="00AF371D">
                            <w:pPr>
                              <w:pStyle w:val="B10"/>
                              <w:jc w:val="both"/>
                              <w:rPr>
                                <w:lang w:val="en-US" w:eastAsia="ja-JP" w:bidi="hi-IN"/>
                              </w:rPr>
                            </w:pPr>
                            <w:r w:rsidRPr="00D868D0">
                              <w:rPr>
                                <w:lang w:eastAsia="ja-JP" w:bidi="hi-IN"/>
                              </w:rPr>
                              <w:t>-</w:t>
                            </w:r>
                            <w:r w:rsidRPr="00D868D0">
                              <w:rPr>
                                <w:lang w:eastAsia="ja-JP" w:bidi="hi-IN"/>
                              </w:rPr>
                              <w:tab/>
                              <w:t xml:space="preserve">the SCS of the CSI-RS resource of the neighbour cell configured for measurement is the same as </w:t>
                            </w:r>
                            <w:r w:rsidRPr="00D868D0">
                              <w:rPr>
                                <w:lang w:eastAsia="zh-CN" w:bidi="hi-IN"/>
                              </w:rPr>
                              <w:t xml:space="preserve">the </w:t>
                            </w:r>
                            <w:r w:rsidRPr="00D868D0">
                              <w:rPr>
                                <w:lang w:eastAsia="ja-JP" w:bidi="hi-IN"/>
                              </w:rPr>
                              <w:t xml:space="preserve">SCS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on the serving cell indicated for measurement, and</w:t>
                            </w:r>
                          </w:p>
                          <w:p w14:paraId="1B836AE9" w14:textId="77777777"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 xml:space="preserve">the SCS of the CSI-RS resource of the </w:t>
                            </w:r>
                            <w:proofErr w:type="spellStart"/>
                            <w:r w:rsidRPr="00AF371D">
                              <w:rPr>
                                <w:lang w:eastAsia="ja-JP" w:bidi="hi-IN"/>
                              </w:rPr>
                              <w:t>neighbor</w:t>
                            </w:r>
                            <w:proofErr w:type="spellEnd"/>
                            <w:r w:rsidRPr="00AF371D">
                              <w:rPr>
                                <w:lang w:eastAsia="ja-JP" w:bidi="hi-IN"/>
                              </w:rPr>
                              <w:t xml:space="preserve"> cell configured for L1 measurement is the same as the SCS of active DL BWP, and</w:t>
                            </w:r>
                          </w:p>
                          <w:p w14:paraId="1BA93ACC" w14:textId="77777777"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 xml:space="preserve">the CP type of the CSI-RS resource of </w:t>
                            </w:r>
                            <w:proofErr w:type="spellStart"/>
                            <w:r w:rsidRPr="00AF371D">
                              <w:rPr>
                                <w:lang w:eastAsia="ja-JP" w:bidi="hi-IN"/>
                              </w:rPr>
                              <w:t>neighbor</w:t>
                            </w:r>
                            <w:proofErr w:type="spellEnd"/>
                            <w:r w:rsidRPr="00AF371D">
                              <w:rPr>
                                <w:lang w:eastAsia="ja-JP" w:bidi="hi-IN"/>
                              </w:rPr>
                              <w:t xml:space="preserve"> cell configured for L1 measurement is the same as the CP type of active DL BWP, and</w:t>
                            </w:r>
                          </w:p>
                          <w:p w14:paraId="464168E5" w14:textId="77777777" w:rsidR="00AF371D" w:rsidRPr="00AF371D" w:rsidRDefault="00AF371D" w:rsidP="00AF371D">
                            <w:pPr>
                              <w:pStyle w:val="B10"/>
                              <w:ind w:left="852"/>
                              <w:jc w:val="both"/>
                              <w:rPr>
                                <w:lang w:eastAsia="ja-JP" w:bidi="hi-IN"/>
                              </w:rPr>
                            </w:pPr>
                            <w:r w:rsidRPr="00D868D0">
                              <w:rPr>
                                <w:lang w:val="en-US" w:eastAsia="ja-JP" w:bidi="hi-IN"/>
                              </w:rPr>
                              <w:t>-</w:t>
                            </w:r>
                            <w:r w:rsidRPr="00D868D0">
                              <w:rPr>
                                <w:lang w:val="en-US" w:eastAsia="ja-JP" w:bidi="hi-IN"/>
                              </w:rPr>
                              <w:tab/>
                            </w:r>
                            <w:r w:rsidRPr="00AF371D">
                              <w:rPr>
                                <w:lang w:eastAsia="ja-JP" w:bidi="hi-IN"/>
                              </w:rPr>
                              <w:t>It is applied for SCS = 60KHz</w:t>
                            </w:r>
                          </w:p>
                          <w:p w14:paraId="5661E94A" w14:textId="77777777" w:rsidR="00AF371D" w:rsidRPr="00AF371D" w:rsidRDefault="00AF371D" w:rsidP="00AF371D">
                            <w:pPr>
                              <w:pStyle w:val="B10"/>
                              <w:jc w:val="both"/>
                              <w:rPr>
                                <w:lang w:eastAsia="zh-CN" w:bidi="hi-IN"/>
                              </w:rPr>
                            </w:pPr>
                            <w:r w:rsidRPr="00AF371D">
                              <w:rPr>
                                <w:lang w:eastAsia="ja-JP" w:bidi="hi-IN"/>
                              </w:rPr>
                              <w:t>-</w:t>
                            </w:r>
                            <w:r w:rsidRPr="00AF371D">
                              <w:rPr>
                                <w:lang w:eastAsia="ja-JP" w:bidi="hi-IN"/>
                              </w:rPr>
                              <w:tab/>
                              <w:t xml:space="preserve">the </w:t>
                            </w:r>
                            <w:proofErr w:type="spellStart"/>
                            <w:r w:rsidRPr="00AF371D">
                              <w:rPr>
                                <w:lang w:eastAsia="ja-JP" w:bidi="hi-IN"/>
                              </w:rPr>
                              <w:t>center</w:t>
                            </w:r>
                            <w:proofErr w:type="spellEnd"/>
                            <w:r w:rsidRPr="00AF371D">
                              <w:rPr>
                                <w:lang w:eastAsia="ja-JP" w:bidi="hi-IN"/>
                              </w:rPr>
                              <w:t xml:space="preserve"> frequency of the CSI-RS resource of the </w:t>
                            </w:r>
                            <w:proofErr w:type="spellStart"/>
                            <w:r w:rsidRPr="00AF371D">
                              <w:rPr>
                                <w:lang w:eastAsia="ja-JP" w:bidi="hi-IN"/>
                              </w:rPr>
                              <w:t>neighbor</w:t>
                            </w:r>
                            <w:proofErr w:type="spellEnd"/>
                            <w:r w:rsidRPr="00AF371D">
                              <w:rPr>
                                <w:lang w:eastAsia="ja-JP" w:bidi="hi-IN"/>
                              </w:rPr>
                              <w:t xml:space="preserve"> cell configured for L1 measurement is the same as the </w:t>
                            </w:r>
                            <w:proofErr w:type="spellStart"/>
                            <w:r w:rsidRPr="00AF371D">
                              <w:rPr>
                                <w:lang w:eastAsia="ja-JP" w:bidi="hi-IN"/>
                              </w:rPr>
                              <w:t>center</w:t>
                            </w:r>
                            <w:proofErr w:type="spellEnd"/>
                            <w:r w:rsidRPr="00AF371D">
                              <w:rPr>
                                <w:lang w:eastAsia="ja-JP" w:bidi="hi-IN"/>
                              </w:rPr>
                              <w:t xml:space="preserve"> frequency of any of the CSI-RS resources within DL BWP (if configured).</w:t>
                            </w:r>
                          </w:p>
                          <w:p w14:paraId="053F9C65" w14:textId="77777777" w:rsidR="00AF371D" w:rsidRDefault="00AF371D" w:rsidP="00AF371D">
                            <w:pPr>
                              <w:tabs>
                                <w:tab w:val="left" w:pos="0"/>
                              </w:tabs>
                              <w:jc w:val="both"/>
                            </w:pPr>
                            <w:r w:rsidRPr="00D868D0">
                              <w:t>A measurement is defined as an inter-frequency CSI-RS based L1 measurement if the intra-frequency condition is not met.</w:t>
                            </w:r>
                          </w:p>
                          <w:p w14:paraId="745F805E" w14:textId="77777777" w:rsidR="00AF371D" w:rsidRPr="00C04FE4" w:rsidRDefault="00AF371D" w:rsidP="00AF371D">
                            <w:pPr>
                              <w:pStyle w:val="Heading1"/>
                              <w:rPr>
                                <w:lang w:val="en-US"/>
                              </w:rPr>
                            </w:pPr>
                            <w:r w:rsidRPr="00C04FE4">
                              <w:rPr>
                                <w:lang w:val="en-US"/>
                              </w:rPr>
                              <w:t>Actions</w:t>
                            </w:r>
                          </w:p>
                          <w:p w14:paraId="0ECC8066" w14:textId="77777777" w:rsidR="00AF371D" w:rsidRPr="00C04FE4" w:rsidRDefault="00AF371D" w:rsidP="00AF371D">
                            <w:pPr>
                              <w:spacing w:after="120"/>
                              <w:ind w:left="1985" w:hanging="1985"/>
                              <w:rPr>
                                <w:rFonts w:ascii="Arial" w:hAnsi="Arial" w:cs="Arial"/>
                                <w:b/>
                                <w:lang w:val="en-US"/>
                              </w:rPr>
                            </w:pPr>
                            <w:r w:rsidRPr="00C04FE4">
                              <w:rPr>
                                <w:rFonts w:ascii="Arial" w:hAnsi="Arial" w:cs="Arial"/>
                                <w:b/>
                                <w:lang w:val="en-US"/>
                              </w:rPr>
                              <w:t>To RAN</w:t>
                            </w:r>
                            <w:r>
                              <w:rPr>
                                <w:rFonts w:ascii="Arial" w:hAnsi="Arial" w:cs="Arial"/>
                                <w:b/>
                                <w:lang w:val="en-US"/>
                              </w:rPr>
                              <w:t>1</w:t>
                            </w:r>
                            <w:r w:rsidRPr="00C04FE4">
                              <w:rPr>
                                <w:rFonts w:ascii="Arial" w:hAnsi="Arial" w:cs="Arial"/>
                                <w:b/>
                                <w:lang w:val="en-US"/>
                              </w:rPr>
                              <w:t>:</w:t>
                            </w:r>
                          </w:p>
                          <w:p w14:paraId="56669242" w14:textId="77777777" w:rsidR="00AF371D" w:rsidRPr="00FD5577" w:rsidRDefault="00AF371D" w:rsidP="00AF371D">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Pr>
                                <w:rFonts w:ascii="Arial" w:hAnsi="Arial" w:cs="Arial"/>
                                <w:lang w:val="en-US"/>
                              </w:rPr>
                              <w:t>RAN4 respectfully asks RAN1 to consider the RAN4 decision on intra-frequency and inter-frequency definition for CSI-RS based L1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802C50F" id="_x0000_s1042" type="#_x0000_t202" style="position:absolute;margin-left:0;margin-top:20.15pt;width:2in;height:2in;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" filled="f" strokeweight=".5pt">
                <v:textbox style="mso-fit-shape-to-text:t">
                  <w:txbxContent>
                    <w:p w14:paraId="270F7A90" w14:textId="77777777" w:rsidR="00AF371D" w:rsidRPr="00FD5577" w:rsidRDefault="00AF371D" w:rsidP="00AF371D">
                      <w:pPr>
                        <w:pStyle w:val="Heading1"/>
                        <w:rPr>
                          <w:lang w:val="en-US"/>
                        </w:rPr>
                      </w:pPr>
                      <w:r w:rsidRPr="00C04FE4">
                        <w:rPr>
                          <w:lang w:val="en-US"/>
                        </w:rPr>
                        <w:t>Overall description</w:t>
                      </w:r>
                    </w:p>
                    <w:p w14:paraId="17DDB0CB" w14:textId="77777777" w:rsidR="00AF371D" w:rsidRPr="00D868D0" w:rsidRDefault="00AF371D" w:rsidP="00AF371D">
                      <w:pPr>
                        <w:tabs>
                          <w:tab w:val="left" w:pos="0"/>
                        </w:tabs>
                        <w:jc w:val="both"/>
                        <w:rPr>
                          <w:szCs w:val="24"/>
                          <w:lang w:eastAsia="zh-CN"/>
                        </w:rPr>
                      </w:pPr>
                      <w:r w:rsidRPr="00D868D0">
                        <w:rPr>
                          <w:lang w:val="en-US"/>
                        </w:rPr>
                        <w:t>RAN4 discussed intra-frequency and inter-frequency definition for CSI-RS based L1 measurement and concluded that a</w:t>
                      </w:r>
                      <w:r w:rsidRPr="00D868D0">
                        <w:t xml:space="preserve"> measurement is defined as an intra-frequency CSI-RS based L1 measurement provided that:</w:t>
                      </w:r>
                    </w:p>
                    <w:p w14:paraId="2ED4245A" w14:textId="77777777" w:rsidR="00AF371D" w:rsidRPr="00D868D0" w:rsidRDefault="00AF371D" w:rsidP="00AF371D">
                      <w:pPr>
                        <w:pStyle w:val="B10"/>
                        <w:jc w:val="both"/>
                        <w:rPr>
                          <w:lang w:val="en-US" w:eastAsia="ja-JP" w:bidi="hi-IN"/>
                        </w:rPr>
                      </w:pPr>
                      <w:r w:rsidRPr="00D868D0">
                        <w:rPr>
                          <w:lang w:eastAsia="ja-JP" w:bidi="hi-IN"/>
                        </w:rPr>
                        <w:t>-</w:t>
                      </w:r>
                      <w:r w:rsidRPr="00D868D0">
                        <w:rPr>
                          <w:lang w:eastAsia="ja-JP" w:bidi="hi-IN"/>
                        </w:rPr>
                        <w:tab/>
                        <w:t xml:space="preserve">the SCS of the CSI-RS resource of the neighbour cell configured for measurement is the same as </w:t>
                      </w:r>
                      <w:r w:rsidRPr="00D868D0">
                        <w:rPr>
                          <w:lang w:eastAsia="zh-CN" w:bidi="hi-IN"/>
                        </w:rPr>
                        <w:t xml:space="preserve">the </w:t>
                      </w:r>
                      <w:r w:rsidRPr="00D868D0">
                        <w:rPr>
                          <w:lang w:eastAsia="ja-JP" w:bidi="hi-IN"/>
                        </w:rPr>
                        <w:t xml:space="preserve">SCS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on the serving cell indicated for measurement, and</w:t>
                      </w:r>
                    </w:p>
                    <w:p w14:paraId="1B836AE9" w14:textId="77777777"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 xml:space="preserve">the SCS of the CSI-RS resource of the </w:t>
                      </w:r>
                      <w:proofErr w:type="spellStart"/>
                      <w:r w:rsidRPr="00AF371D">
                        <w:rPr>
                          <w:lang w:eastAsia="ja-JP" w:bidi="hi-IN"/>
                        </w:rPr>
                        <w:t>neighbor</w:t>
                      </w:r>
                      <w:proofErr w:type="spellEnd"/>
                      <w:r w:rsidRPr="00AF371D">
                        <w:rPr>
                          <w:lang w:eastAsia="ja-JP" w:bidi="hi-IN"/>
                        </w:rPr>
                        <w:t xml:space="preserve"> cell configured for L1 measurement is the same as the SCS of active DL BWP, and</w:t>
                      </w:r>
                    </w:p>
                    <w:p w14:paraId="1BA93ACC" w14:textId="77777777"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 xml:space="preserve">the CP type of the CSI-RS resource of </w:t>
                      </w:r>
                      <w:proofErr w:type="spellStart"/>
                      <w:r w:rsidRPr="00AF371D">
                        <w:rPr>
                          <w:lang w:eastAsia="ja-JP" w:bidi="hi-IN"/>
                        </w:rPr>
                        <w:t>neighbor</w:t>
                      </w:r>
                      <w:proofErr w:type="spellEnd"/>
                      <w:r w:rsidRPr="00AF371D">
                        <w:rPr>
                          <w:lang w:eastAsia="ja-JP" w:bidi="hi-IN"/>
                        </w:rPr>
                        <w:t xml:space="preserve"> cell configured for L1 measurement is the same as the CP type of active DL BWP, and</w:t>
                      </w:r>
                    </w:p>
                    <w:p w14:paraId="464168E5" w14:textId="77777777" w:rsidR="00AF371D" w:rsidRPr="00AF371D" w:rsidRDefault="00AF371D" w:rsidP="00AF371D">
                      <w:pPr>
                        <w:pStyle w:val="B10"/>
                        <w:ind w:left="852"/>
                        <w:jc w:val="both"/>
                        <w:rPr>
                          <w:lang w:eastAsia="ja-JP" w:bidi="hi-IN"/>
                        </w:rPr>
                      </w:pPr>
                      <w:r w:rsidRPr="00D868D0">
                        <w:rPr>
                          <w:lang w:val="en-US" w:eastAsia="ja-JP" w:bidi="hi-IN"/>
                        </w:rPr>
                        <w:t>-</w:t>
                      </w:r>
                      <w:r w:rsidRPr="00D868D0">
                        <w:rPr>
                          <w:lang w:val="en-US" w:eastAsia="ja-JP" w:bidi="hi-IN"/>
                        </w:rPr>
                        <w:tab/>
                      </w:r>
                      <w:r w:rsidRPr="00AF371D">
                        <w:rPr>
                          <w:lang w:eastAsia="ja-JP" w:bidi="hi-IN"/>
                        </w:rPr>
                        <w:t>It is applied for SCS = 60KHz</w:t>
                      </w:r>
                    </w:p>
                    <w:p w14:paraId="5661E94A" w14:textId="77777777" w:rsidR="00AF371D" w:rsidRPr="00AF371D" w:rsidRDefault="00AF371D" w:rsidP="00AF371D">
                      <w:pPr>
                        <w:pStyle w:val="B10"/>
                        <w:jc w:val="both"/>
                        <w:rPr>
                          <w:rFonts w:hint="eastAsia"/>
                          <w:lang w:eastAsia="zh-CN" w:bidi="hi-IN"/>
                        </w:rPr>
                      </w:pPr>
                      <w:r w:rsidRPr="00AF371D">
                        <w:rPr>
                          <w:lang w:eastAsia="ja-JP" w:bidi="hi-IN"/>
                        </w:rPr>
                        <w:t>-</w:t>
                      </w:r>
                      <w:r w:rsidRPr="00AF371D">
                        <w:rPr>
                          <w:lang w:eastAsia="ja-JP" w:bidi="hi-IN"/>
                        </w:rPr>
                        <w:tab/>
                        <w:t xml:space="preserve">the </w:t>
                      </w:r>
                      <w:proofErr w:type="spellStart"/>
                      <w:r w:rsidRPr="00AF371D">
                        <w:rPr>
                          <w:lang w:eastAsia="ja-JP" w:bidi="hi-IN"/>
                        </w:rPr>
                        <w:t>center</w:t>
                      </w:r>
                      <w:proofErr w:type="spellEnd"/>
                      <w:r w:rsidRPr="00AF371D">
                        <w:rPr>
                          <w:lang w:eastAsia="ja-JP" w:bidi="hi-IN"/>
                        </w:rPr>
                        <w:t xml:space="preserve"> frequency of the CSI-RS resource of the </w:t>
                      </w:r>
                      <w:proofErr w:type="spellStart"/>
                      <w:r w:rsidRPr="00AF371D">
                        <w:rPr>
                          <w:lang w:eastAsia="ja-JP" w:bidi="hi-IN"/>
                        </w:rPr>
                        <w:t>neighbor</w:t>
                      </w:r>
                      <w:proofErr w:type="spellEnd"/>
                      <w:r w:rsidRPr="00AF371D">
                        <w:rPr>
                          <w:lang w:eastAsia="ja-JP" w:bidi="hi-IN"/>
                        </w:rPr>
                        <w:t xml:space="preserve"> cell configured for L1 measurement is the same as the </w:t>
                      </w:r>
                      <w:proofErr w:type="spellStart"/>
                      <w:r w:rsidRPr="00AF371D">
                        <w:rPr>
                          <w:lang w:eastAsia="ja-JP" w:bidi="hi-IN"/>
                        </w:rPr>
                        <w:t>center</w:t>
                      </w:r>
                      <w:proofErr w:type="spellEnd"/>
                      <w:r w:rsidRPr="00AF371D">
                        <w:rPr>
                          <w:lang w:eastAsia="ja-JP" w:bidi="hi-IN"/>
                        </w:rPr>
                        <w:t xml:space="preserve"> frequency of any of the CSI-RS resources within DL BWP (if configured).</w:t>
                      </w:r>
                    </w:p>
                    <w:p w14:paraId="053F9C65" w14:textId="77777777" w:rsidR="00AF371D" w:rsidRDefault="00AF371D" w:rsidP="00AF371D">
                      <w:pPr>
                        <w:tabs>
                          <w:tab w:val="left" w:pos="0"/>
                        </w:tabs>
                        <w:jc w:val="both"/>
                      </w:pPr>
                      <w:r w:rsidRPr="00D868D0">
                        <w:t>A measurement is defined as an inter-frequency CSI-RS based L1 measurement if the intra-frequency condition is not met.</w:t>
                      </w:r>
                    </w:p>
                    <w:p w14:paraId="745F805E" w14:textId="77777777" w:rsidR="00AF371D" w:rsidRPr="00C04FE4" w:rsidRDefault="00AF371D" w:rsidP="00AF371D">
                      <w:pPr>
                        <w:pStyle w:val="Heading1"/>
                        <w:rPr>
                          <w:lang w:val="en-US"/>
                        </w:rPr>
                      </w:pPr>
                      <w:r w:rsidRPr="00C04FE4">
                        <w:rPr>
                          <w:lang w:val="en-US"/>
                        </w:rPr>
                        <w:t>Actions</w:t>
                      </w:r>
                    </w:p>
                    <w:p w14:paraId="0ECC8066" w14:textId="77777777" w:rsidR="00AF371D" w:rsidRPr="00C04FE4" w:rsidRDefault="00AF371D" w:rsidP="00AF371D">
                      <w:pPr>
                        <w:spacing w:after="120"/>
                        <w:ind w:left="1985" w:hanging="1985"/>
                        <w:rPr>
                          <w:rFonts w:ascii="Arial" w:hAnsi="Arial" w:cs="Arial"/>
                          <w:b/>
                          <w:lang w:val="en-US"/>
                        </w:rPr>
                      </w:pPr>
                      <w:r w:rsidRPr="00C04FE4">
                        <w:rPr>
                          <w:rFonts w:ascii="Arial" w:hAnsi="Arial" w:cs="Arial"/>
                          <w:b/>
                          <w:lang w:val="en-US"/>
                        </w:rPr>
                        <w:t>To RAN</w:t>
                      </w:r>
                      <w:r>
                        <w:rPr>
                          <w:rFonts w:ascii="Arial" w:hAnsi="Arial" w:cs="Arial"/>
                          <w:b/>
                          <w:lang w:val="en-US"/>
                        </w:rPr>
                        <w:t>1</w:t>
                      </w:r>
                      <w:r w:rsidRPr="00C04FE4">
                        <w:rPr>
                          <w:rFonts w:ascii="Arial" w:hAnsi="Arial" w:cs="Arial"/>
                          <w:b/>
                          <w:lang w:val="en-US"/>
                        </w:rPr>
                        <w:t>:</w:t>
                      </w:r>
                    </w:p>
                    <w:p w14:paraId="56669242" w14:textId="77777777" w:rsidR="00AF371D" w:rsidRPr="00FD5577" w:rsidRDefault="00AF371D" w:rsidP="00AF371D">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Pr>
                          <w:rFonts w:ascii="Arial" w:hAnsi="Arial" w:cs="Arial"/>
                          <w:lang w:val="en-US"/>
                        </w:rPr>
                        <w:t>RAN4 respectfully asks RAN1 to consider the RAN4 decision on intra-frequency and inter-frequency definition for CSI-RS based L1 measurement.</w:t>
                      </w:r>
                    </w:p>
                  </w:txbxContent>
                </v:textbox>
                <w10:wrap type="square"/>
              </v:shape>
            </w:pict>
          </mc:Fallback>
        </mc:AlternateContent>
      </w:r>
    </w:p>
    <w:p w14:paraId="2F146DB7" w14:textId="77777777" w:rsidR="00A64374" w:rsidRPr="00A64374" w:rsidRDefault="00A64374" w:rsidP="00A64374">
      <w:pPr>
        <w:rPr>
          <w:lang w:val="en-US" w:eastAsia="ja-JP"/>
        </w:rPr>
      </w:pPr>
    </w:p>
    <w:p w14:paraId="462C9A46" w14:textId="5F00482D" w:rsidR="00A64374" w:rsidRDefault="00A64374" w:rsidP="00A64374">
      <w:pPr>
        <w:pStyle w:val="Heading1"/>
        <w:rPr>
          <w:lang w:val="en-US" w:eastAsia="ja-JP"/>
        </w:rPr>
      </w:pPr>
      <w:r>
        <w:rPr>
          <w:lang w:val="en-US" w:eastAsia="ja-JP"/>
        </w:rPr>
        <w:t>Reference</w:t>
      </w:r>
    </w:p>
    <w:p w14:paraId="59989431" w14:textId="77777777" w:rsidR="00A64374" w:rsidRDefault="00A64374" w:rsidP="00A64374">
      <w:pPr>
        <w:rPr>
          <w:lang w:eastAsia="zh-CN"/>
        </w:rPr>
      </w:pPr>
      <w:r>
        <w:rPr>
          <w:lang w:eastAsia="zh-CN"/>
        </w:rPr>
        <w:t xml:space="preserve">[1] RP-234036, </w:t>
      </w:r>
      <w:r w:rsidRPr="00037A92">
        <w:rPr>
          <w:lang w:eastAsia="zh-CN"/>
        </w:rPr>
        <w:t>New WID: NR mobility enhancements Phase 4</w:t>
      </w:r>
      <w:r w:rsidRPr="0072015E">
        <w:rPr>
          <w:lang w:eastAsia="zh-CN"/>
        </w:rPr>
        <w:t xml:space="preserve">, </w:t>
      </w:r>
      <w:r>
        <w:rPr>
          <w:lang w:eastAsia="zh-CN"/>
        </w:rPr>
        <w:t>Apple</w:t>
      </w:r>
      <w:r w:rsidRPr="0072015E">
        <w:rPr>
          <w:lang w:eastAsia="zh-CN"/>
        </w:rPr>
        <w:t>, RA</w:t>
      </w:r>
      <w:r>
        <w:rPr>
          <w:lang w:eastAsia="zh-CN"/>
        </w:rPr>
        <w:t>N#102</w:t>
      </w:r>
    </w:p>
    <w:p w14:paraId="4D79F723" w14:textId="2C863150" w:rsidR="00A64374" w:rsidRDefault="00A64374" w:rsidP="00A64374">
      <w:pPr>
        <w:rPr>
          <w:lang w:eastAsia="zh-CN"/>
        </w:rPr>
      </w:pPr>
      <w:r>
        <w:rPr>
          <w:lang w:eastAsia="zh-CN"/>
        </w:rPr>
        <w:t xml:space="preserve">[2] R4-2416862, </w:t>
      </w:r>
      <w:r w:rsidRPr="00450542">
        <w:rPr>
          <w:lang w:eastAsia="zh-CN"/>
        </w:rPr>
        <w:t>WF on RRM requirements for NR_Mob_Ph4_Part1</w:t>
      </w:r>
      <w:r w:rsidRPr="0072015E">
        <w:rPr>
          <w:lang w:eastAsia="zh-CN"/>
        </w:rPr>
        <w:t xml:space="preserve">, </w:t>
      </w:r>
      <w:r>
        <w:rPr>
          <w:lang w:eastAsia="zh-CN"/>
        </w:rPr>
        <w:t>Apple</w:t>
      </w:r>
      <w:r w:rsidRPr="0072015E">
        <w:rPr>
          <w:lang w:eastAsia="zh-CN"/>
        </w:rPr>
        <w:t>, RA</w:t>
      </w:r>
      <w:r>
        <w:rPr>
          <w:lang w:eastAsia="zh-CN"/>
        </w:rPr>
        <w:t>N4#112bis</w:t>
      </w:r>
    </w:p>
    <w:p w14:paraId="15E7F760" w14:textId="5EFD4472" w:rsidR="00A64374" w:rsidRDefault="00A64374" w:rsidP="00A64374">
      <w:pPr>
        <w:rPr>
          <w:lang w:eastAsia="zh-CN"/>
        </w:rPr>
      </w:pPr>
      <w:r>
        <w:rPr>
          <w:lang w:eastAsia="zh-CN"/>
        </w:rPr>
        <w:t xml:space="preserve">[3] R4-2420101, </w:t>
      </w:r>
      <w:r w:rsidRPr="00A64374">
        <w:rPr>
          <w:lang w:eastAsia="zh-CN"/>
        </w:rPr>
        <w:t>WF on RRM requirements for NR_Mob_Ph4_Part1, RAN4#113</w:t>
      </w:r>
    </w:p>
    <w:p w14:paraId="3693908B" w14:textId="77777777" w:rsidR="00233491" w:rsidRPr="00BE301A" w:rsidRDefault="00233491" w:rsidP="00E80565">
      <w:pPr>
        <w:rPr>
          <w:lang w:val="en-US" w:eastAsia="zh-CN"/>
        </w:rPr>
      </w:pPr>
    </w:p>
    <w:sectPr w:rsidR="00233491" w:rsidRPr="00BE301A" w:rsidSect="00F805C5">
      <w:footnotePr>
        <w:numRestart w:val="eachSect"/>
      </w:footnotePr>
      <w:pgSz w:w="11900"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316DE" w14:textId="77777777" w:rsidR="00654F10" w:rsidRDefault="00654F10">
      <w:pPr>
        <w:spacing w:after="0"/>
      </w:pPr>
      <w:r>
        <w:separator/>
      </w:r>
    </w:p>
  </w:endnote>
  <w:endnote w:type="continuationSeparator" w:id="0">
    <w:p w14:paraId="67F6810B" w14:textId="77777777" w:rsidR="00654F10" w:rsidRDefault="00654F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Sylfaen"/>
    <w:panose1 w:val="00000500000000020000"/>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C1D90" w14:textId="77777777" w:rsidR="00654F10" w:rsidRDefault="00654F10">
      <w:pPr>
        <w:spacing w:after="0"/>
      </w:pPr>
      <w:r>
        <w:separator/>
      </w:r>
    </w:p>
  </w:footnote>
  <w:footnote w:type="continuationSeparator" w:id="0">
    <w:p w14:paraId="4A8E47ED" w14:textId="77777777" w:rsidR="00654F10" w:rsidRDefault="00654F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6C6017"/>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224E4CD2"/>
    <w:multiLevelType w:val="hybridMultilevel"/>
    <w:tmpl w:val="C9E27B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D37A3D"/>
    <w:multiLevelType w:val="multilevel"/>
    <w:tmpl w:val="C17A0464"/>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8"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3FF625A"/>
    <w:multiLevelType w:val="multilevel"/>
    <w:tmpl w:val="AE7AFA1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9"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4D63B06"/>
    <w:multiLevelType w:val="hybridMultilevel"/>
    <w:tmpl w:val="1FF66712"/>
    <w:lvl w:ilvl="0" w:tplc="83FCC2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13755862">
    <w:abstractNumId w:val="6"/>
  </w:num>
  <w:num w:numId="2" w16cid:durableId="98184452">
    <w:abstractNumId w:val="11"/>
  </w:num>
  <w:num w:numId="3" w16cid:durableId="1899978324">
    <w:abstractNumId w:val="12"/>
  </w:num>
  <w:num w:numId="4" w16cid:durableId="194930324">
    <w:abstractNumId w:val="5"/>
  </w:num>
  <w:num w:numId="5" w16cid:durableId="220556041">
    <w:abstractNumId w:val="7"/>
  </w:num>
  <w:num w:numId="6" w16cid:durableId="1600068232">
    <w:abstractNumId w:val="1"/>
  </w:num>
  <w:num w:numId="7" w16cid:durableId="321130881">
    <w:abstractNumId w:val="13"/>
  </w:num>
  <w:num w:numId="8" w16cid:durableId="705176765">
    <w:abstractNumId w:val="18"/>
  </w:num>
  <w:num w:numId="9" w16cid:durableId="684674384">
    <w:abstractNumId w:val="15"/>
  </w:num>
  <w:num w:numId="10" w16cid:durableId="2040466610">
    <w:abstractNumId w:val="17"/>
  </w:num>
  <w:num w:numId="11" w16cid:durableId="2105493738">
    <w:abstractNumId w:val="19"/>
  </w:num>
  <w:num w:numId="12" w16cid:durableId="2125691991">
    <w:abstractNumId w:val="6"/>
    <w:lvlOverride w:ilvl="0">
      <w:startOverride w:val="3"/>
    </w:lvlOverride>
  </w:num>
  <w:num w:numId="13" w16cid:durableId="1774282391">
    <w:abstractNumId w:val="14"/>
  </w:num>
  <w:num w:numId="14" w16cid:durableId="1464351591">
    <w:abstractNumId w:val="16"/>
  </w:num>
  <w:num w:numId="15" w16cid:durableId="1147552123">
    <w:abstractNumId w:val="20"/>
  </w:num>
  <w:num w:numId="16" w16cid:durableId="1690519563">
    <w:abstractNumId w:val="6"/>
  </w:num>
  <w:num w:numId="17" w16cid:durableId="598098556">
    <w:abstractNumId w:val="4"/>
  </w:num>
  <w:num w:numId="18" w16cid:durableId="395131156">
    <w:abstractNumId w:val="8"/>
  </w:num>
  <w:num w:numId="19" w16cid:durableId="1662004270">
    <w:abstractNumId w:val="9"/>
  </w:num>
  <w:num w:numId="20" w16cid:durableId="970280633">
    <w:abstractNumId w:val="23"/>
  </w:num>
  <w:num w:numId="21" w16cid:durableId="2065594716">
    <w:abstractNumId w:val="10"/>
  </w:num>
  <w:num w:numId="22" w16cid:durableId="596137344">
    <w:abstractNumId w:val="6"/>
  </w:num>
  <w:num w:numId="23" w16cid:durableId="742336375">
    <w:abstractNumId w:val="6"/>
  </w:num>
  <w:num w:numId="24" w16cid:durableId="754129994">
    <w:abstractNumId w:val="22"/>
  </w:num>
  <w:num w:numId="25" w16cid:durableId="2015765856">
    <w:abstractNumId w:val="2"/>
  </w:num>
  <w:num w:numId="26" w16cid:durableId="856506469">
    <w:abstractNumId w:val="3"/>
  </w:num>
  <w:num w:numId="27" w16cid:durableId="607929190">
    <w:abstractNumId w:val="21"/>
  </w:num>
  <w:num w:numId="28" w16cid:durableId="1410347122">
    <w:abstractNumId w:val="0"/>
  </w:num>
  <w:num w:numId="29" w16cid:durableId="1665433363">
    <w:abstractNumId w:val="6"/>
  </w:num>
  <w:num w:numId="30" w16cid:durableId="129397631">
    <w:abstractNumId w:val="6"/>
  </w:num>
  <w:num w:numId="31" w16cid:durableId="1132215535">
    <w:abstractNumId w:val="6"/>
  </w:num>
  <w:num w:numId="32" w16cid:durableId="1019114135">
    <w:abstractNumId w:val="6"/>
  </w:num>
  <w:num w:numId="33" w16cid:durableId="795027132">
    <w:abstractNumId w:val="6"/>
  </w:num>
  <w:num w:numId="34" w16cid:durableId="1249579152">
    <w:abstractNumId w:val="6"/>
  </w:num>
  <w:num w:numId="35" w16cid:durableId="102384628">
    <w:abstractNumId w:val="6"/>
  </w:num>
  <w:num w:numId="36" w16cid:durableId="41294944">
    <w:abstractNumId w:val="6"/>
  </w:num>
  <w:num w:numId="37" w16cid:durableId="361592648">
    <w:abstractNumId w:val="6"/>
  </w:num>
  <w:num w:numId="38" w16cid:durableId="1575165588">
    <w:abstractNumId w:val="6"/>
  </w:num>
  <w:num w:numId="39" w16cid:durableId="1931963474">
    <w:abstractNumId w:val="6"/>
  </w:num>
  <w:num w:numId="40" w16cid:durableId="197087616">
    <w:abstractNumId w:val="6"/>
  </w:num>
  <w:num w:numId="41" w16cid:durableId="1186471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FD6"/>
    <w:rsid w:val="00004165"/>
    <w:rsid w:val="000042C2"/>
    <w:rsid w:val="00005F44"/>
    <w:rsid w:val="0000640D"/>
    <w:rsid w:val="0000724C"/>
    <w:rsid w:val="00007783"/>
    <w:rsid w:val="00010FEB"/>
    <w:rsid w:val="00011563"/>
    <w:rsid w:val="000122DA"/>
    <w:rsid w:val="00013BE1"/>
    <w:rsid w:val="0001463A"/>
    <w:rsid w:val="000179C9"/>
    <w:rsid w:val="00020C56"/>
    <w:rsid w:val="000210C2"/>
    <w:rsid w:val="00021D03"/>
    <w:rsid w:val="00021EE1"/>
    <w:rsid w:val="00022599"/>
    <w:rsid w:val="000234DC"/>
    <w:rsid w:val="00023F94"/>
    <w:rsid w:val="000250BE"/>
    <w:rsid w:val="00026ACC"/>
    <w:rsid w:val="000270D3"/>
    <w:rsid w:val="00027916"/>
    <w:rsid w:val="00027EC1"/>
    <w:rsid w:val="0003094C"/>
    <w:rsid w:val="00030985"/>
    <w:rsid w:val="0003171D"/>
    <w:rsid w:val="00031A60"/>
    <w:rsid w:val="00031ADD"/>
    <w:rsid w:val="00031C1D"/>
    <w:rsid w:val="00031EF7"/>
    <w:rsid w:val="00032136"/>
    <w:rsid w:val="000321C5"/>
    <w:rsid w:val="00032C40"/>
    <w:rsid w:val="0003399B"/>
    <w:rsid w:val="00033E46"/>
    <w:rsid w:val="00034FD1"/>
    <w:rsid w:val="00035C50"/>
    <w:rsid w:val="00036D32"/>
    <w:rsid w:val="000400F6"/>
    <w:rsid w:val="00040857"/>
    <w:rsid w:val="000408BA"/>
    <w:rsid w:val="00043893"/>
    <w:rsid w:val="00043E39"/>
    <w:rsid w:val="00045474"/>
    <w:rsid w:val="00045614"/>
    <w:rsid w:val="000457A1"/>
    <w:rsid w:val="0004693E"/>
    <w:rsid w:val="00046F2E"/>
    <w:rsid w:val="00050001"/>
    <w:rsid w:val="00052006"/>
    <w:rsid w:val="00052041"/>
    <w:rsid w:val="000525A5"/>
    <w:rsid w:val="0005326A"/>
    <w:rsid w:val="00053E54"/>
    <w:rsid w:val="00056640"/>
    <w:rsid w:val="00056F28"/>
    <w:rsid w:val="00057274"/>
    <w:rsid w:val="00057FFE"/>
    <w:rsid w:val="00060495"/>
    <w:rsid w:val="0006266D"/>
    <w:rsid w:val="0006401A"/>
    <w:rsid w:val="000643B4"/>
    <w:rsid w:val="00064935"/>
    <w:rsid w:val="00064EF6"/>
    <w:rsid w:val="00065104"/>
    <w:rsid w:val="00065506"/>
    <w:rsid w:val="00065AC4"/>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46B4"/>
    <w:rsid w:val="00085A0E"/>
    <w:rsid w:val="00086F8B"/>
    <w:rsid w:val="00087548"/>
    <w:rsid w:val="000875C1"/>
    <w:rsid w:val="00092AFE"/>
    <w:rsid w:val="00093496"/>
    <w:rsid w:val="00093B19"/>
    <w:rsid w:val="00093E7E"/>
    <w:rsid w:val="00095E17"/>
    <w:rsid w:val="00095F43"/>
    <w:rsid w:val="00096A0C"/>
    <w:rsid w:val="00097159"/>
    <w:rsid w:val="00097E54"/>
    <w:rsid w:val="000A1101"/>
    <w:rsid w:val="000A1684"/>
    <w:rsid w:val="000A1830"/>
    <w:rsid w:val="000A204E"/>
    <w:rsid w:val="000A4121"/>
    <w:rsid w:val="000A4A76"/>
    <w:rsid w:val="000A4AA3"/>
    <w:rsid w:val="000A4F51"/>
    <w:rsid w:val="000A550E"/>
    <w:rsid w:val="000A55DC"/>
    <w:rsid w:val="000A5700"/>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713"/>
    <w:rsid w:val="000B7884"/>
    <w:rsid w:val="000C2151"/>
    <w:rsid w:val="000C2553"/>
    <w:rsid w:val="000C2B7A"/>
    <w:rsid w:val="000C38C3"/>
    <w:rsid w:val="000C3DF1"/>
    <w:rsid w:val="000C3FDA"/>
    <w:rsid w:val="000C44C7"/>
    <w:rsid w:val="000C4549"/>
    <w:rsid w:val="000C4D91"/>
    <w:rsid w:val="000C508D"/>
    <w:rsid w:val="000C529E"/>
    <w:rsid w:val="000C53FD"/>
    <w:rsid w:val="000C605D"/>
    <w:rsid w:val="000D08DA"/>
    <w:rsid w:val="000D09FD"/>
    <w:rsid w:val="000D0D34"/>
    <w:rsid w:val="000D0E24"/>
    <w:rsid w:val="000D0E93"/>
    <w:rsid w:val="000D0F7F"/>
    <w:rsid w:val="000D19DE"/>
    <w:rsid w:val="000D1F7B"/>
    <w:rsid w:val="000D2513"/>
    <w:rsid w:val="000D2F66"/>
    <w:rsid w:val="000D3636"/>
    <w:rsid w:val="000D44FB"/>
    <w:rsid w:val="000D574B"/>
    <w:rsid w:val="000D5BE4"/>
    <w:rsid w:val="000D6CFC"/>
    <w:rsid w:val="000E1E94"/>
    <w:rsid w:val="000E217B"/>
    <w:rsid w:val="000E3E9E"/>
    <w:rsid w:val="000E4F57"/>
    <w:rsid w:val="000E537B"/>
    <w:rsid w:val="000E56F7"/>
    <w:rsid w:val="000E57D0"/>
    <w:rsid w:val="000E694A"/>
    <w:rsid w:val="000E73D9"/>
    <w:rsid w:val="000E7858"/>
    <w:rsid w:val="000F0FBC"/>
    <w:rsid w:val="000F237C"/>
    <w:rsid w:val="000F2FA5"/>
    <w:rsid w:val="000F33EC"/>
    <w:rsid w:val="000F342D"/>
    <w:rsid w:val="000F39CA"/>
    <w:rsid w:val="000F4251"/>
    <w:rsid w:val="000F43E7"/>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23A"/>
    <w:rsid w:val="00126558"/>
    <w:rsid w:val="00130084"/>
    <w:rsid w:val="00130462"/>
    <w:rsid w:val="00131559"/>
    <w:rsid w:val="00131D66"/>
    <w:rsid w:val="00131FDE"/>
    <w:rsid w:val="001325CA"/>
    <w:rsid w:val="0013386E"/>
    <w:rsid w:val="0013515E"/>
    <w:rsid w:val="0013579E"/>
    <w:rsid w:val="00136D4C"/>
    <w:rsid w:val="00136F1D"/>
    <w:rsid w:val="0014073F"/>
    <w:rsid w:val="00142494"/>
    <w:rsid w:val="00142538"/>
    <w:rsid w:val="00142663"/>
    <w:rsid w:val="00142BB9"/>
    <w:rsid w:val="00144D6F"/>
    <w:rsid w:val="00144F96"/>
    <w:rsid w:val="0014505D"/>
    <w:rsid w:val="0014715F"/>
    <w:rsid w:val="001505BF"/>
    <w:rsid w:val="00151EAC"/>
    <w:rsid w:val="001528B1"/>
    <w:rsid w:val="00152FB8"/>
    <w:rsid w:val="00153528"/>
    <w:rsid w:val="00154E68"/>
    <w:rsid w:val="001551D0"/>
    <w:rsid w:val="00157924"/>
    <w:rsid w:val="001608B6"/>
    <w:rsid w:val="00161CE0"/>
    <w:rsid w:val="00161FEC"/>
    <w:rsid w:val="00162548"/>
    <w:rsid w:val="00162A8D"/>
    <w:rsid w:val="00162BCE"/>
    <w:rsid w:val="00164840"/>
    <w:rsid w:val="001650E9"/>
    <w:rsid w:val="00165352"/>
    <w:rsid w:val="00166709"/>
    <w:rsid w:val="001668DA"/>
    <w:rsid w:val="00170009"/>
    <w:rsid w:val="00172183"/>
    <w:rsid w:val="001723BB"/>
    <w:rsid w:val="00172D1F"/>
    <w:rsid w:val="001737AF"/>
    <w:rsid w:val="00173801"/>
    <w:rsid w:val="001751AB"/>
    <w:rsid w:val="00175A3F"/>
    <w:rsid w:val="001762C5"/>
    <w:rsid w:val="00176E0D"/>
    <w:rsid w:val="00180343"/>
    <w:rsid w:val="00180381"/>
    <w:rsid w:val="00180E09"/>
    <w:rsid w:val="0018283C"/>
    <w:rsid w:val="001828CA"/>
    <w:rsid w:val="00182B3C"/>
    <w:rsid w:val="001830CD"/>
    <w:rsid w:val="001831CD"/>
    <w:rsid w:val="00183555"/>
    <w:rsid w:val="0018362C"/>
    <w:rsid w:val="00183D4C"/>
    <w:rsid w:val="00183F6D"/>
    <w:rsid w:val="00184807"/>
    <w:rsid w:val="0018670E"/>
    <w:rsid w:val="00186AA3"/>
    <w:rsid w:val="00190CD0"/>
    <w:rsid w:val="001912BD"/>
    <w:rsid w:val="00191C50"/>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3CF"/>
    <w:rsid w:val="001A495D"/>
    <w:rsid w:val="001A59CB"/>
    <w:rsid w:val="001A5C8A"/>
    <w:rsid w:val="001A5ECB"/>
    <w:rsid w:val="001A6AA8"/>
    <w:rsid w:val="001A6B3D"/>
    <w:rsid w:val="001A6C34"/>
    <w:rsid w:val="001A6D04"/>
    <w:rsid w:val="001A6F42"/>
    <w:rsid w:val="001A7DEF"/>
    <w:rsid w:val="001A7E1F"/>
    <w:rsid w:val="001B12D6"/>
    <w:rsid w:val="001B1558"/>
    <w:rsid w:val="001B21BE"/>
    <w:rsid w:val="001B2E82"/>
    <w:rsid w:val="001B349A"/>
    <w:rsid w:val="001B41D3"/>
    <w:rsid w:val="001B4DEA"/>
    <w:rsid w:val="001B5537"/>
    <w:rsid w:val="001B5F39"/>
    <w:rsid w:val="001B669A"/>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D0322"/>
    <w:rsid w:val="001D0363"/>
    <w:rsid w:val="001D12B4"/>
    <w:rsid w:val="001D1371"/>
    <w:rsid w:val="001D14A7"/>
    <w:rsid w:val="001D1B07"/>
    <w:rsid w:val="001D1D45"/>
    <w:rsid w:val="001D30F6"/>
    <w:rsid w:val="001D3D1E"/>
    <w:rsid w:val="001D5B44"/>
    <w:rsid w:val="001D5E9C"/>
    <w:rsid w:val="001D5F70"/>
    <w:rsid w:val="001D6F48"/>
    <w:rsid w:val="001D6F4E"/>
    <w:rsid w:val="001D7739"/>
    <w:rsid w:val="001D7D94"/>
    <w:rsid w:val="001E0A28"/>
    <w:rsid w:val="001E1543"/>
    <w:rsid w:val="001E1D79"/>
    <w:rsid w:val="001E208D"/>
    <w:rsid w:val="001E21B5"/>
    <w:rsid w:val="001E22C9"/>
    <w:rsid w:val="001E3117"/>
    <w:rsid w:val="001E33DF"/>
    <w:rsid w:val="001E37FA"/>
    <w:rsid w:val="001E38B7"/>
    <w:rsid w:val="001E3DEE"/>
    <w:rsid w:val="001E3F96"/>
    <w:rsid w:val="001E4218"/>
    <w:rsid w:val="001E577A"/>
    <w:rsid w:val="001E63C1"/>
    <w:rsid w:val="001E69EB"/>
    <w:rsid w:val="001E6C4D"/>
    <w:rsid w:val="001F0B20"/>
    <w:rsid w:val="001F103B"/>
    <w:rsid w:val="001F14AC"/>
    <w:rsid w:val="001F28FC"/>
    <w:rsid w:val="001F2F0A"/>
    <w:rsid w:val="001F317D"/>
    <w:rsid w:val="001F5134"/>
    <w:rsid w:val="001F5AA8"/>
    <w:rsid w:val="001F68E6"/>
    <w:rsid w:val="00200581"/>
    <w:rsid w:val="00200A62"/>
    <w:rsid w:val="002010B5"/>
    <w:rsid w:val="002033D9"/>
    <w:rsid w:val="00203740"/>
    <w:rsid w:val="00203BA2"/>
    <w:rsid w:val="002051B5"/>
    <w:rsid w:val="002058E9"/>
    <w:rsid w:val="00210348"/>
    <w:rsid w:val="00210C6F"/>
    <w:rsid w:val="00210EBD"/>
    <w:rsid w:val="002113D2"/>
    <w:rsid w:val="002114D3"/>
    <w:rsid w:val="002123C6"/>
    <w:rsid w:val="0021262C"/>
    <w:rsid w:val="00212977"/>
    <w:rsid w:val="00212CC7"/>
    <w:rsid w:val="002138EA"/>
    <w:rsid w:val="002139EA"/>
    <w:rsid w:val="00213B37"/>
    <w:rsid w:val="00213F84"/>
    <w:rsid w:val="0021496E"/>
    <w:rsid w:val="00214FBD"/>
    <w:rsid w:val="00215D7D"/>
    <w:rsid w:val="00215E97"/>
    <w:rsid w:val="00220355"/>
    <w:rsid w:val="002207C5"/>
    <w:rsid w:val="00220CA3"/>
    <w:rsid w:val="00221368"/>
    <w:rsid w:val="00221D6B"/>
    <w:rsid w:val="00221E08"/>
    <w:rsid w:val="00222897"/>
    <w:rsid w:val="00222B0C"/>
    <w:rsid w:val="002231A9"/>
    <w:rsid w:val="002236EB"/>
    <w:rsid w:val="002241AF"/>
    <w:rsid w:val="00224224"/>
    <w:rsid w:val="00225AEE"/>
    <w:rsid w:val="0022659D"/>
    <w:rsid w:val="002269DE"/>
    <w:rsid w:val="0022762B"/>
    <w:rsid w:val="00227719"/>
    <w:rsid w:val="00230030"/>
    <w:rsid w:val="00230048"/>
    <w:rsid w:val="0023044D"/>
    <w:rsid w:val="002307BC"/>
    <w:rsid w:val="00231481"/>
    <w:rsid w:val="00233491"/>
    <w:rsid w:val="00235394"/>
    <w:rsid w:val="00235577"/>
    <w:rsid w:val="00235D0F"/>
    <w:rsid w:val="0023632E"/>
    <w:rsid w:val="002364E7"/>
    <w:rsid w:val="002371B2"/>
    <w:rsid w:val="0024025A"/>
    <w:rsid w:val="002429C8"/>
    <w:rsid w:val="002435CA"/>
    <w:rsid w:val="0024469F"/>
    <w:rsid w:val="002462C4"/>
    <w:rsid w:val="002465CB"/>
    <w:rsid w:val="00246B9D"/>
    <w:rsid w:val="00247DDF"/>
    <w:rsid w:val="00247ED4"/>
    <w:rsid w:val="00250B5B"/>
    <w:rsid w:val="002518A3"/>
    <w:rsid w:val="00252079"/>
    <w:rsid w:val="002524C3"/>
    <w:rsid w:val="0025272C"/>
    <w:rsid w:val="00252A1F"/>
    <w:rsid w:val="00252DB8"/>
    <w:rsid w:val="002537BC"/>
    <w:rsid w:val="002554B9"/>
    <w:rsid w:val="00255596"/>
    <w:rsid w:val="00255965"/>
    <w:rsid w:val="00255C58"/>
    <w:rsid w:val="00260483"/>
    <w:rsid w:val="00260AE3"/>
    <w:rsid w:val="00260EC7"/>
    <w:rsid w:val="00261539"/>
    <w:rsid w:val="0026179F"/>
    <w:rsid w:val="00262E65"/>
    <w:rsid w:val="0026328A"/>
    <w:rsid w:val="0026354E"/>
    <w:rsid w:val="00265465"/>
    <w:rsid w:val="00265BD1"/>
    <w:rsid w:val="0026644C"/>
    <w:rsid w:val="002666AE"/>
    <w:rsid w:val="0026693A"/>
    <w:rsid w:val="00267FDE"/>
    <w:rsid w:val="00270DE7"/>
    <w:rsid w:val="002710F5"/>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42A"/>
    <w:rsid w:val="002856B8"/>
    <w:rsid w:val="002858BF"/>
    <w:rsid w:val="002868F2"/>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3DCA"/>
    <w:rsid w:val="002A4BCE"/>
    <w:rsid w:val="002A4C0E"/>
    <w:rsid w:val="002A4CD0"/>
    <w:rsid w:val="002A5212"/>
    <w:rsid w:val="002A63B6"/>
    <w:rsid w:val="002A7DA6"/>
    <w:rsid w:val="002B0C75"/>
    <w:rsid w:val="002B0EA4"/>
    <w:rsid w:val="002B37FB"/>
    <w:rsid w:val="002B3E56"/>
    <w:rsid w:val="002B40C5"/>
    <w:rsid w:val="002B4C93"/>
    <w:rsid w:val="002B516C"/>
    <w:rsid w:val="002B5E1D"/>
    <w:rsid w:val="002B60C1"/>
    <w:rsid w:val="002B6C7E"/>
    <w:rsid w:val="002B77D2"/>
    <w:rsid w:val="002B7897"/>
    <w:rsid w:val="002C14F6"/>
    <w:rsid w:val="002C1A6C"/>
    <w:rsid w:val="002C36E7"/>
    <w:rsid w:val="002C3F07"/>
    <w:rsid w:val="002C3FE0"/>
    <w:rsid w:val="002C4B52"/>
    <w:rsid w:val="002C4CDA"/>
    <w:rsid w:val="002C5AEB"/>
    <w:rsid w:val="002C6BE5"/>
    <w:rsid w:val="002D0304"/>
    <w:rsid w:val="002D03E5"/>
    <w:rsid w:val="002D1380"/>
    <w:rsid w:val="002D240D"/>
    <w:rsid w:val="002D2E3A"/>
    <w:rsid w:val="002D36EB"/>
    <w:rsid w:val="002D3B6E"/>
    <w:rsid w:val="002D5D2B"/>
    <w:rsid w:val="002D65C5"/>
    <w:rsid w:val="002D6BCA"/>
    <w:rsid w:val="002D6BDF"/>
    <w:rsid w:val="002D7458"/>
    <w:rsid w:val="002E0712"/>
    <w:rsid w:val="002E1686"/>
    <w:rsid w:val="002E1AC0"/>
    <w:rsid w:val="002E28AD"/>
    <w:rsid w:val="002E2CE9"/>
    <w:rsid w:val="002E2F7E"/>
    <w:rsid w:val="002E3BF7"/>
    <w:rsid w:val="002E403E"/>
    <w:rsid w:val="002E4C74"/>
    <w:rsid w:val="002E5A8E"/>
    <w:rsid w:val="002E69E1"/>
    <w:rsid w:val="002E7087"/>
    <w:rsid w:val="002E70A8"/>
    <w:rsid w:val="002E74CD"/>
    <w:rsid w:val="002F02A8"/>
    <w:rsid w:val="002F158C"/>
    <w:rsid w:val="002F177E"/>
    <w:rsid w:val="002F19F8"/>
    <w:rsid w:val="002F1EEF"/>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041"/>
    <w:rsid w:val="00304B6C"/>
    <w:rsid w:val="00305B05"/>
    <w:rsid w:val="00307154"/>
    <w:rsid w:val="00307E51"/>
    <w:rsid w:val="00310439"/>
    <w:rsid w:val="003110CA"/>
    <w:rsid w:val="00311363"/>
    <w:rsid w:val="0031163A"/>
    <w:rsid w:val="00313F0E"/>
    <w:rsid w:val="003147A2"/>
    <w:rsid w:val="00314B36"/>
    <w:rsid w:val="003151F1"/>
    <w:rsid w:val="00315867"/>
    <w:rsid w:val="00316865"/>
    <w:rsid w:val="00316876"/>
    <w:rsid w:val="003202DF"/>
    <w:rsid w:val="00321150"/>
    <w:rsid w:val="003214FD"/>
    <w:rsid w:val="0032156A"/>
    <w:rsid w:val="00321812"/>
    <w:rsid w:val="00322B00"/>
    <w:rsid w:val="0032521C"/>
    <w:rsid w:val="003257BD"/>
    <w:rsid w:val="003260D7"/>
    <w:rsid w:val="00330612"/>
    <w:rsid w:val="0033090D"/>
    <w:rsid w:val="00330918"/>
    <w:rsid w:val="00330FDF"/>
    <w:rsid w:val="00331045"/>
    <w:rsid w:val="003316AE"/>
    <w:rsid w:val="00331EDF"/>
    <w:rsid w:val="003334DA"/>
    <w:rsid w:val="00334BA6"/>
    <w:rsid w:val="00334C36"/>
    <w:rsid w:val="00336697"/>
    <w:rsid w:val="00340859"/>
    <w:rsid w:val="00341160"/>
    <w:rsid w:val="003418CB"/>
    <w:rsid w:val="003420A5"/>
    <w:rsid w:val="00343650"/>
    <w:rsid w:val="003449ED"/>
    <w:rsid w:val="00345C20"/>
    <w:rsid w:val="00346F1E"/>
    <w:rsid w:val="00346FAA"/>
    <w:rsid w:val="00351919"/>
    <w:rsid w:val="00352BD0"/>
    <w:rsid w:val="00355873"/>
    <w:rsid w:val="0035660F"/>
    <w:rsid w:val="0035723F"/>
    <w:rsid w:val="0035728F"/>
    <w:rsid w:val="003574F5"/>
    <w:rsid w:val="00360350"/>
    <w:rsid w:val="00360419"/>
    <w:rsid w:val="003608E7"/>
    <w:rsid w:val="00360CF3"/>
    <w:rsid w:val="003628B9"/>
    <w:rsid w:val="00362D8F"/>
    <w:rsid w:val="003648B2"/>
    <w:rsid w:val="003649AF"/>
    <w:rsid w:val="00365792"/>
    <w:rsid w:val="00366D02"/>
    <w:rsid w:val="003673C7"/>
    <w:rsid w:val="00367724"/>
    <w:rsid w:val="00367F0C"/>
    <w:rsid w:val="00370C4C"/>
    <w:rsid w:val="00370C63"/>
    <w:rsid w:val="00370D37"/>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536"/>
    <w:rsid w:val="003B36D3"/>
    <w:rsid w:val="003B3CBD"/>
    <w:rsid w:val="003B3D68"/>
    <w:rsid w:val="003B40B6"/>
    <w:rsid w:val="003B43BA"/>
    <w:rsid w:val="003B455F"/>
    <w:rsid w:val="003B4651"/>
    <w:rsid w:val="003B56DB"/>
    <w:rsid w:val="003B755E"/>
    <w:rsid w:val="003B75FE"/>
    <w:rsid w:val="003B7D52"/>
    <w:rsid w:val="003C06AB"/>
    <w:rsid w:val="003C228E"/>
    <w:rsid w:val="003C3117"/>
    <w:rsid w:val="003C3DFB"/>
    <w:rsid w:val="003C46D5"/>
    <w:rsid w:val="003C4DEA"/>
    <w:rsid w:val="003C51E7"/>
    <w:rsid w:val="003C5FA8"/>
    <w:rsid w:val="003C6893"/>
    <w:rsid w:val="003C6DE2"/>
    <w:rsid w:val="003C7919"/>
    <w:rsid w:val="003D1449"/>
    <w:rsid w:val="003D1EFD"/>
    <w:rsid w:val="003D2009"/>
    <w:rsid w:val="003D28BF"/>
    <w:rsid w:val="003D4215"/>
    <w:rsid w:val="003D4C47"/>
    <w:rsid w:val="003D7331"/>
    <w:rsid w:val="003D7719"/>
    <w:rsid w:val="003E151D"/>
    <w:rsid w:val="003E32CA"/>
    <w:rsid w:val="003E341E"/>
    <w:rsid w:val="003E40EE"/>
    <w:rsid w:val="003E6A40"/>
    <w:rsid w:val="003E7D40"/>
    <w:rsid w:val="003F05AF"/>
    <w:rsid w:val="003F1C1B"/>
    <w:rsid w:val="003F2514"/>
    <w:rsid w:val="003F3A2F"/>
    <w:rsid w:val="003F511F"/>
    <w:rsid w:val="003F587C"/>
    <w:rsid w:val="003F59E2"/>
    <w:rsid w:val="00401003"/>
    <w:rsid w:val="00401144"/>
    <w:rsid w:val="00402244"/>
    <w:rsid w:val="00402B30"/>
    <w:rsid w:val="00402E66"/>
    <w:rsid w:val="00403A6F"/>
    <w:rsid w:val="00404831"/>
    <w:rsid w:val="00405EE6"/>
    <w:rsid w:val="00407219"/>
    <w:rsid w:val="00407661"/>
    <w:rsid w:val="00410314"/>
    <w:rsid w:val="00410913"/>
    <w:rsid w:val="00412063"/>
    <w:rsid w:val="00412735"/>
    <w:rsid w:val="004129A7"/>
    <w:rsid w:val="00412EB1"/>
    <w:rsid w:val="00413A12"/>
    <w:rsid w:val="00413DDE"/>
    <w:rsid w:val="00414118"/>
    <w:rsid w:val="0041459E"/>
    <w:rsid w:val="00414EC4"/>
    <w:rsid w:val="00416084"/>
    <w:rsid w:val="00416B5D"/>
    <w:rsid w:val="00420266"/>
    <w:rsid w:val="00420A36"/>
    <w:rsid w:val="00420A3C"/>
    <w:rsid w:val="00420EBE"/>
    <w:rsid w:val="0042129D"/>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9BA"/>
    <w:rsid w:val="0043302B"/>
    <w:rsid w:val="004337E9"/>
    <w:rsid w:val="0043414D"/>
    <w:rsid w:val="00434DC1"/>
    <w:rsid w:val="004350F4"/>
    <w:rsid w:val="00436740"/>
    <w:rsid w:val="004370F6"/>
    <w:rsid w:val="00437550"/>
    <w:rsid w:val="00437C86"/>
    <w:rsid w:val="004412A0"/>
    <w:rsid w:val="00442337"/>
    <w:rsid w:val="004432F3"/>
    <w:rsid w:val="0044420A"/>
    <w:rsid w:val="0044456C"/>
    <w:rsid w:val="00444B0B"/>
    <w:rsid w:val="00444C84"/>
    <w:rsid w:val="00445131"/>
    <w:rsid w:val="0044542C"/>
    <w:rsid w:val="0044549D"/>
    <w:rsid w:val="00446324"/>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0C"/>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BFE"/>
    <w:rsid w:val="00480E42"/>
    <w:rsid w:val="004810C9"/>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761"/>
    <w:rsid w:val="00487932"/>
    <w:rsid w:val="004913BF"/>
    <w:rsid w:val="0049216A"/>
    <w:rsid w:val="0049227F"/>
    <w:rsid w:val="00493679"/>
    <w:rsid w:val="0049397C"/>
    <w:rsid w:val="00493BEC"/>
    <w:rsid w:val="0049450F"/>
    <w:rsid w:val="00494640"/>
    <w:rsid w:val="004957C1"/>
    <w:rsid w:val="00495CEB"/>
    <w:rsid w:val="00495E30"/>
    <w:rsid w:val="00496496"/>
    <w:rsid w:val="00496B92"/>
    <w:rsid w:val="00497B30"/>
    <w:rsid w:val="00497C8F"/>
    <w:rsid w:val="004A0BC9"/>
    <w:rsid w:val="004A0D7D"/>
    <w:rsid w:val="004A0E44"/>
    <w:rsid w:val="004A17E9"/>
    <w:rsid w:val="004A34EF"/>
    <w:rsid w:val="004A495F"/>
    <w:rsid w:val="004A4AC5"/>
    <w:rsid w:val="004A52DE"/>
    <w:rsid w:val="004A576E"/>
    <w:rsid w:val="004A6372"/>
    <w:rsid w:val="004A662F"/>
    <w:rsid w:val="004A7544"/>
    <w:rsid w:val="004B09BB"/>
    <w:rsid w:val="004B2ED0"/>
    <w:rsid w:val="004B5F31"/>
    <w:rsid w:val="004B6B0F"/>
    <w:rsid w:val="004C3CDA"/>
    <w:rsid w:val="004C4C39"/>
    <w:rsid w:val="004C4D9A"/>
    <w:rsid w:val="004C54E5"/>
    <w:rsid w:val="004C59C8"/>
    <w:rsid w:val="004C5D87"/>
    <w:rsid w:val="004C5F39"/>
    <w:rsid w:val="004C6ABF"/>
    <w:rsid w:val="004C6C03"/>
    <w:rsid w:val="004C7D5A"/>
    <w:rsid w:val="004C7DC8"/>
    <w:rsid w:val="004D05EE"/>
    <w:rsid w:val="004D0DC5"/>
    <w:rsid w:val="004D0EA8"/>
    <w:rsid w:val="004D1B9E"/>
    <w:rsid w:val="004D21B0"/>
    <w:rsid w:val="004D34D4"/>
    <w:rsid w:val="004D4E9F"/>
    <w:rsid w:val="004D5838"/>
    <w:rsid w:val="004D67D7"/>
    <w:rsid w:val="004D6E82"/>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2893"/>
    <w:rsid w:val="005034DC"/>
    <w:rsid w:val="00503825"/>
    <w:rsid w:val="005049F3"/>
    <w:rsid w:val="00505BFA"/>
    <w:rsid w:val="005071B4"/>
    <w:rsid w:val="0050721F"/>
    <w:rsid w:val="00507687"/>
    <w:rsid w:val="00510455"/>
    <w:rsid w:val="005117A9"/>
    <w:rsid w:val="00511C7E"/>
    <w:rsid w:val="00511F57"/>
    <w:rsid w:val="00512CEE"/>
    <w:rsid w:val="00512D8C"/>
    <w:rsid w:val="00513664"/>
    <w:rsid w:val="00514BCC"/>
    <w:rsid w:val="00515CBE"/>
    <w:rsid w:val="00515D76"/>
    <w:rsid w:val="00515E2B"/>
    <w:rsid w:val="0051661C"/>
    <w:rsid w:val="0051699B"/>
    <w:rsid w:val="00517AE0"/>
    <w:rsid w:val="00520615"/>
    <w:rsid w:val="00521862"/>
    <w:rsid w:val="00522176"/>
    <w:rsid w:val="00522A7E"/>
    <w:rsid w:val="00522F20"/>
    <w:rsid w:val="00523F8B"/>
    <w:rsid w:val="00524EDB"/>
    <w:rsid w:val="0052699D"/>
    <w:rsid w:val="00527D6A"/>
    <w:rsid w:val="005307D4"/>
    <w:rsid w:val="005308DB"/>
    <w:rsid w:val="00530A2E"/>
    <w:rsid w:val="00530FBE"/>
    <w:rsid w:val="005313ED"/>
    <w:rsid w:val="005315DB"/>
    <w:rsid w:val="0053210E"/>
    <w:rsid w:val="0053221E"/>
    <w:rsid w:val="00532EC8"/>
    <w:rsid w:val="00533159"/>
    <w:rsid w:val="005339DB"/>
    <w:rsid w:val="00534C89"/>
    <w:rsid w:val="005357B4"/>
    <w:rsid w:val="0053582A"/>
    <w:rsid w:val="00536F88"/>
    <w:rsid w:val="00540971"/>
    <w:rsid w:val="00540FD2"/>
    <w:rsid w:val="0054124F"/>
    <w:rsid w:val="00541573"/>
    <w:rsid w:val="00541E40"/>
    <w:rsid w:val="00542339"/>
    <w:rsid w:val="005431B0"/>
    <w:rsid w:val="0054348A"/>
    <w:rsid w:val="0054363B"/>
    <w:rsid w:val="00543A28"/>
    <w:rsid w:val="005458ED"/>
    <w:rsid w:val="00545BC3"/>
    <w:rsid w:val="00545EA2"/>
    <w:rsid w:val="005471BE"/>
    <w:rsid w:val="0055139B"/>
    <w:rsid w:val="00551480"/>
    <w:rsid w:val="005515AF"/>
    <w:rsid w:val="005519F1"/>
    <w:rsid w:val="005523D7"/>
    <w:rsid w:val="00552A35"/>
    <w:rsid w:val="00553278"/>
    <w:rsid w:val="005556CE"/>
    <w:rsid w:val="005566FC"/>
    <w:rsid w:val="00556751"/>
    <w:rsid w:val="005571CE"/>
    <w:rsid w:val="00561391"/>
    <w:rsid w:val="00563E64"/>
    <w:rsid w:val="0056474D"/>
    <w:rsid w:val="00564919"/>
    <w:rsid w:val="005661EC"/>
    <w:rsid w:val="00566226"/>
    <w:rsid w:val="00566D8C"/>
    <w:rsid w:val="00566E87"/>
    <w:rsid w:val="00567EFD"/>
    <w:rsid w:val="00570888"/>
    <w:rsid w:val="00571095"/>
    <w:rsid w:val="00571777"/>
    <w:rsid w:val="005739B1"/>
    <w:rsid w:val="00576405"/>
    <w:rsid w:val="005767CA"/>
    <w:rsid w:val="00576D22"/>
    <w:rsid w:val="005770EE"/>
    <w:rsid w:val="00577718"/>
    <w:rsid w:val="0057788A"/>
    <w:rsid w:val="00577ED1"/>
    <w:rsid w:val="00580946"/>
    <w:rsid w:val="00580FF5"/>
    <w:rsid w:val="00581185"/>
    <w:rsid w:val="005844DC"/>
    <w:rsid w:val="00584671"/>
    <w:rsid w:val="00584771"/>
    <w:rsid w:val="0058519C"/>
    <w:rsid w:val="00585CCA"/>
    <w:rsid w:val="005865F8"/>
    <w:rsid w:val="0059149A"/>
    <w:rsid w:val="00591E9D"/>
    <w:rsid w:val="00593092"/>
    <w:rsid w:val="00595662"/>
    <w:rsid w:val="005956EE"/>
    <w:rsid w:val="00596A8E"/>
    <w:rsid w:val="00596AE6"/>
    <w:rsid w:val="005974DE"/>
    <w:rsid w:val="005A083E"/>
    <w:rsid w:val="005A125A"/>
    <w:rsid w:val="005A4226"/>
    <w:rsid w:val="005A52A1"/>
    <w:rsid w:val="005A72AA"/>
    <w:rsid w:val="005B1E99"/>
    <w:rsid w:val="005B22F7"/>
    <w:rsid w:val="005B38D0"/>
    <w:rsid w:val="005B3944"/>
    <w:rsid w:val="005B4031"/>
    <w:rsid w:val="005B4436"/>
    <w:rsid w:val="005B4802"/>
    <w:rsid w:val="005B59EE"/>
    <w:rsid w:val="005B6488"/>
    <w:rsid w:val="005B750D"/>
    <w:rsid w:val="005C0742"/>
    <w:rsid w:val="005C09F6"/>
    <w:rsid w:val="005C1EA6"/>
    <w:rsid w:val="005C2C99"/>
    <w:rsid w:val="005C373E"/>
    <w:rsid w:val="005C41F9"/>
    <w:rsid w:val="005C4219"/>
    <w:rsid w:val="005C534B"/>
    <w:rsid w:val="005C6440"/>
    <w:rsid w:val="005C6835"/>
    <w:rsid w:val="005C6BF5"/>
    <w:rsid w:val="005C7076"/>
    <w:rsid w:val="005C7449"/>
    <w:rsid w:val="005D08FD"/>
    <w:rsid w:val="005D0B99"/>
    <w:rsid w:val="005D183E"/>
    <w:rsid w:val="005D19A8"/>
    <w:rsid w:val="005D19DB"/>
    <w:rsid w:val="005D24CE"/>
    <w:rsid w:val="005D308E"/>
    <w:rsid w:val="005D37F8"/>
    <w:rsid w:val="005D39F7"/>
    <w:rsid w:val="005D3A48"/>
    <w:rsid w:val="005D3F36"/>
    <w:rsid w:val="005D487D"/>
    <w:rsid w:val="005D4A8D"/>
    <w:rsid w:val="005D5941"/>
    <w:rsid w:val="005D6167"/>
    <w:rsid w:val="005D7AF8"/>
    <w:rsid w:val="005E0697"/>
    <w:rsid w:val="005E17BF"/>
    <w:rsid w:val="005E2556"/>
    <w:rsid w:val="005E2D04"/>
    <w:rsid w:val="005E366A"/>
    <w:rsid w:val="005E36E7"/>
    <w:rsid w:val="005E501B"/>
    <w:rsid w:val="005E5E1E"/>
    <w:rsid w:val="005E612C"/>
    <w:rsid w:val="005F0BCE"/>
    <w:rsid w:val="005F0DE9"/>
    <w:rsid w:val="005F1154"/>
    <w:rsid w:val="005F17CA"/>
    <w:rsid w:val="005F1F4D"/>
    <w:rsid w:val="005F2145"/>
    <w:rsid w:val="005F23B3"/>
    <w:rsid w:val="005F40CC"/>
    <w:rsid w:val="005F4196"/>
    <w:rsid w:val="005F4511"/>
    <w:rsid w:val="005F4513"/>
    <w:rsid w:val="005F4C35"/>
    <w:rsid w:val="005F6BD4"/>
    <w:rsid w:val="005F794F"/>
    <w:rsid w:val="00600734"/>
    <w:rsid w:val="00600B1C"/>
    <w:rsid w:val="006016E1"/>
    <w:rsid w:val="006017FE"/>
    <w:rsid w:val="00601875"/>
    <w:rsid w:val="00602877"/>
    <w:rsid w:val="00602C6F"/>
    <w:rsid w:val="00602D27"/>
    <w:rsid w:val="00602FDA"/>
    <w:rsid w:val="006031CD"/>
    <w:rsid w:val="00603D95"/>
    <w:rsid w:val="00603FCC"/>
    <w:rsid w:val="006046A8"/>
    <w:rsid w:val="00604E93"/>
    <w:rsid w:val="00605446"/>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2018"/>
    <w:rsid w:val="0062379A"/>
    <w:rsid w:val="00623F65"/>
    <w:rsid w:val="006247C7"/>
    <w:rsid w:val="00627B1F"/>
    <w:rsid w:val="006302AA"/>
    <w:rsid w:val="00630FF5"/>
    <w:rsid w:val="00633869"/>
    <w:rsid w:val="00634875"/>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1E1"/>
    <w:rsid w:val="006517AA"/>
    <w:rsid w:val="00651D1D"/>
    <w:rsid w:val="00652D4C"/>
    <w:rsid w:val="006530AA"/>
    <w:rsid w:val="0065314F"/>
    <w:rsid w:val="006537BC"/>
    <w:rsid w:val="00653BCF"/>
    <w:rsid w:val="00654806"/>
    <w:rsid w:val="00654F10"/>
    <w:rsid w:val="0065505B"/>
    <w:rsid w:val="0065715E"/>
    <w:rsid w:val="00661F2D"/>
    <w:rsid w:val="0066231D"/>
    <w:rsid w:val="006629AA"/>
    <w:rsid w:val="00663CFE"/>
    <w:rsid w:val="00663D6F"/>
    <w:rsid w:val="00664741"/>
    <w:rsid w:val="00664EF4"/>
    <w:rsid w:val="00665263"/>
    <w:rsid w:val="006654DD"/>
    <w:rsid w:val="00665B8C"/>
    <w:rsid w:val="00665C20"/>
    <w:rsid w:val="00665F43"/>
    <w:rsid w:val="006662E6"/>
    <w:rsid w:val="0066646D"/>
    <w:rsid w:val="00666669"/>
    <w:rsid w:val="00666D88"/>
    <w:rsid w:val="006670AC"/>
    <w:rsid w:val="006678D3"/>
    <w:rsid w:val="00667D66"/>
    <w:rsid w:val="00667EDF"/>
    <w:rsid w:val="0067076C"/>
    <w:rsid w:val="00671260"/>
    <w:rsid w:val="00671C38"/>
    <w:rsid w:val="00672307"/>
    <w:rsid w:val="00673081"/>
    <w:rsid w:val="006734EB"/>
    <w:rsid w:val="006736E3"/>
    <w:rsid w:val="0067378B"/>
    <w:rsid w:val="00674E44"/>
    <w:rsid w:val="00675954"/>
    <w:rsid w:val="00675E4A"/>
    <w:rsid w:val="006766E8"/>
    <w:rsid w:val="00680099"/>
    <w:rsid w:val="006808C6"/>
    <w:rsid w:val="00681C49"/>
    <w:rsid w:val="00682668"/>
    <w:rsid w:val="00683307"/>
    <w:rsid w:val="006834C9"/>
    <w:rsid w:val="00683789"/>
    <w:rsid w:val="00683FD1"/>
    <w:rsid w:val="00684416"/>
    <w:rsid w:val="006855B1"/>
    <w:rsid w:val="00686A60"/>
    <w:rsid w:val="00686C31"/>
    <w:rsid w:val="00686D3C"/>
    <w:rsid w:val="00690992"/>
    <w:rsid w:val="00690EF2"/>
    <w:rsid w:val="006919B7"/>
    <w:rsid w:val="00692A68"/>
    <w:rsid w:val="00694371"/>
    <w:rsid w:val="00694A92"/>
    <w:rsid w:val="00695CEC"/>
    <w:rsid w:val="00695D85"/>
    <w:rsid w:val="00695FA4"/>
    <w:rsid w:val="00696B8D"/>
    <w:rsid w:val="006977AF"/>
    <w:rsid w:val="006A02FE"/>
    <w:rsid w:val="006A1524"/>
    <w:rsid w:val="006A16BD"/>
    <w:rsid w:val="006A2006"/>
    <w:rsid w:val="006A2BA2"/>
    <w:rsid w:val="006A30A2"/>
    <w:rsid w:val="006A5069"/>
    <w:rsid w:val="006A56B4"/>
    <w:rsid w:val="006A6D23"/>
    <w:rsid w:val="006A79CE"/>
    <w:rsid w:val="006B0585"/>
    <w:rsid w:val="006B14B2"/>
    <w:rsid w:val="006B25DE"/>
    <w:rsid w:val="006B30D3"/>
    <w:rsid w:val="006B372A"/>
    <w:rsid w:val="006B736D"/>
    <w:rsid w:val="006B7D42"/>
    <w:rsid w:val="006B7E7D"/>
    <w:rsid w:val="006B7E84"/>
    <w:rsid w:val="006C149E"/>
    <w:rsid w:val="006C16F2"/>
    <w:rsid w:val="006C1A60"/>
    <w:rsid w:val="006C1C3B"/>
    <w:rsid w:val="006C1FD5"/>
    <w:rsid w:val="006C2474"/>
    <w:rsid w:val="006C2831"/>
    <w:rsid w:val="006C2C46"/>
    <w:rsid w:val="006C4E43"/>
    <w:rsid w:val="006C643E"/>
    <w:rsid w:val="006C6CF9"/>
    <w:rsid w:val="006C7600"/>
    <w:rsid w:val="006D0A45"/>
    <w:rsid w:val="006D1DE8"/>
    <w:rsid w:val="006D2932"/>
    <w:rsid w:val="006D2B05"/>
    <w:rsid w:val="006D2B52"/>
    <w:rsid w:val="006D30F7"/>
    <w:rsid w:val="006D3671"/>
    <w:rsid w:val="006D3B27"/>
    <w:rsid w:val="006D4176"/>
    <w:rsid w:val="006D42E9"/>
    <w:rsid w:val="006D4B9B"/>
    <w:rsid w:val="006E0A73"/>
    <w:rsid w:val="006E0FEE"/>
    <w:rsid w:val="006E2708"/>
    <w:rsid w:val="006E3104"/>
    <w:rsid w:val="006E5320"/>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E54"/>
    <w:rsid w:val="007031EF"/>
    <w:rsid w:val="0070550A"/>
    <w:rsid w:val="0070646B"/>
    <w:rsid w:val="00707321"/>
    <w:rsid w:val="00707A82"/>
    <w:rsid w:val="0071082F"/>
    <w:rsid w:val="007120F9"/>
    <w:rsid w:val="00712104"/>
    <w:rsid w:val="00712F4E"/>
    <w:rsid w:val="007130A2"/>
    <w:rsid w:val="007139B8"/>
    <w:rsid w:val="00714380"/>
    <w:rsid w:val="00715459"/>
    <w:rsid w:val="00715463"/>
    <w:rsid w:val="007157DC"/>
    <w:rsid w:val="007163CD"/>
    <w:rsid w:val="007201FA"/>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FDA"/>
    <w:rsid w:val="00740A35"/>
    <w:rsid w:val="0074144B"/>
    <w:rsid w:val="00742A95"/>
    <w:rsid w:val="0074334E"/>
    <w:rsid w:val="00744F4F"/>
    <w:rsid w:val="007454E4"/>
    <w:rsid w:val="00745C5F"/>
    <w:rsid w:val="00746F30"/>
    <w:rsid w:val="0074701F"/>
    <w:rsid w:val="0074708C"/>
    <w:rsid w:val="00747DB7"/>
    <w:rsid w:val="007501B6"/>
    <w:rsid w:val="00750EDD"/>
    <w:rsid w:val="00751AD0"/>
    <w:rsid w:val="007520B4"/>
    <w:rsid w:val="007529C9"/>
    <w:rsid w:val="007532AB"/>
    <w:rsid w:val="007542D5"/>
    <w:rsid w:val="0075452D"/>
    <w:rsid w:val="007553CE"/>
    <w:rsid w:val="0075546F"/>
    <w:rsid w:val="007555DE"/>
    <w:rsid w:val="007557AF"/>
    <w:rsid w:val="00757B96"/>
    <w:rsid w:val="00760913"/>
    <w:rsid w:val="00760CF7"/>
    <w:rsid w:val="00762994"/>
    <w:rsid w:val="00762D3E"/>
    <w:rsid w:val="00763289"/>
    <w:rsid w:val="00764C7D"/>
    <w:rsid w:val="007655D5"/>
    <w:rsid w:val="00765BE6"/>
    <w:rsid w:val="00767432"/>
    <w:rsid w:val="007702F9"/>
    <w:rsid w:val="00770937"/>
    <w:rsid w:val="007711BA"/>
    <w:rsid w:val="00772110"/>
    <w:rsid w:val="00772E30"/>
    <w:rsid w:val="00773AA8"/>
    <w:rsid w:val="00774FDA"/>
    <w:rsid w:val="0077569B"/>
    <w:rsid w:val="00775B92"/>
    <w:rsid w:val="00776265"/>
    <w:rsid w:val="007763C1"/>
    <w:rsid w:val="00776670"/>
    <w:rsid w:val="00776A11"/>
    <w:rsid w:val="00777191"/>
    <w:rsid w:val="00777A74"/>
    <w:rsid w:val="00777E82"/>
    <w:rsid w:val="00781359"/>
    <w:rsid w:val="00782592"/>
    <w:rsid w:val="007849F7"/>
    <w:rsid w:val="00784C31"/>
    <w:rsid w:val="007850C4"/>
    <w:rsid w:val="00785922"/>
    <w:rsid w:val="00786921"/>
    <w:rsid w:val="007931B2"/>
    <w:rsid w:val="00793832"/>
    <w:rsid w:val="0079391B"/>
    <w:rsid w:val="00793A07"/>
    <w:rsid w:val="00794C89"/>
    <w:rsid w:val="007978F0"/>
    <w:rsid w:val="007A06E6"/>
    <w:rsid w:val="007A13AD"/>
    <w:rsid w:val="007A1EAA"/>
    <w:rsid w:val="007A255E"/>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811"/>
    <w:rsid w:val="007B3BA9"/>
    <w:rsid w:val="007B59E1"/>
    <w:rsid w:val="007B5A43"/>
    <w:rsid w:val="007B5E09"/>
    <w:rsid w:val="007B61D1"/>
    <w:rsid w:val="007B709B"/>
    <w:rsid w:val="007C06BD"/>
    <w:rsid w:val="007C1343"/>
    <w:rsid w:val="007C21F4"/>
    <w:rsid w:val="007C2405"/>
    <w:rsid w:val="007C2486"/>
    <w:rsid w:val="007C28CD"/>
    <w:rsid w:val="007C2DFE"/>
    <w:rsid w:val="007C2E6E"/>
    <w:rsid w:val="007C50B7"/>
    <w:rsid w:val="007C5EF1"/>
    <w:rsid w:val="007C70F9"/>
    <w:rsid w:val="007C7597"/>
    <w:rsid w:val="007C7BF5"/>
    <w:rsid w:val="007D19B7"/>
    <w:rsid w:val="007D550D"/>
    <w:rsid w:val="007D5571"/>
    <w:rsid w:val="007D5725"/>
    <w:rsid w:val="007D6266"/>
    <w:rsid w:val="007D6769"/>
    <w:rsid w:val="007D6EBD"/>
    <w:rsid w:val="007D74DE"/>
    <w:rsid w:val="007D75E5"/>
    <w:rsid w:val="007D773E"/>
    <w:rsid w:val="007D7E64"/>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7062"/>
    <w:rsid w:val="007F05AA"/>
    <w:rsid w:val="007F0E1E"/>
    <w:rsid w:val="007F2108"/>
    <w:rsid w:val="007F2457"/>
    <w:rsid w:val="007F2559"/>
    <w:rsid w:val="007F25F7"/>
    <w:rsid w:val="007F29A7"/>
    <w:rsid w:val="007F38EE"/>
    <w:rsid w:val="007F4F2D"/>
    <w:rsid w:val="007F540A"/>
    <w:rsid w:val="007F77A6"/>
    <w:rsid w:val="008004B4"/>
    <w:rsid w:val="008008EE"/>
    <w:rsid w:val="00800C35"/>
    <w:rsid w:val="00800E22"/>
    <w:rsid w:val="00800E8B"/>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C6C"/>
    <w:rsid w:val="00820E71"/>
    <w:rsid w:val="00820E7E"/>
    <w:rsid w:val="0082199E"/>
    <w:rsid w:val="008235B1"/>
    <w:rsid w:val="00823AA9"/>
    <w:rsid w:val="00823D4A"/>
    <w:rsid w:val="008249B6"/>
    <w:rsid w:val="008255B9"/>
    <w:rsid w:val="00825796"/>
    <w:rsid w:val="008259C5"/>
    <w:rsid w:val="00825CD8"/>
    <w:rsid w:val="00825E92"/>
    <w:rsid w:val="0082691A"/>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1934"/>
    <w:rsid w:val="00841D00"/>
    <w:rsid w:val="0084266A"/>
    <w:rsid w:val="008429AD"/>
    <w:rsid w:val="008429DB"/>
    <w:rsid w:val="00844871"/>
    <w:rsid w:val="00844D06"/>
    <w:rsid w:val="0084560A"/>
    <w:rsid w:val="008459EE"/>
    <w:rsid w:val="00846365"/>
    <w:rsid w:val="00850C75"/>
    <w:rsid w:val="00850E39"/>
    <w:rsid w:val="00851362"/>
    <w:rsid w:val="00851E57"/>
    <w:rsid w:val="008526D6"/>
    <w:rsid w:val="0085450D"/>
    <w:rsid w:val="0085477A"/>
    <w:rsid w:val="00855107"/>
    <w:rsid w:val="00855173"/>
    <w:rsid w:val="008557D9"/>
    <w:rsid w:val="00855BF7"/>
    <w:rsid w:val="00856214"/>
    <w:rsid w:val="008570CD"/>
    <w:rsid w:val="0085733E"/>
    <w:rsid w:val="00860C5E"/>
    <w:rsid w:val="00862089"/>
    <w:rsid w:val="008633ED"/>
    <w:rsid w:val="0086391B"/>
    <w:rsid w:val="0086468A"/>
    <w:rsid w:val="008660C7"/>
    <w:rsid w:val="00866132"/>
    <w:rsid w:val="00866D5B"/>
    <w:rsid w:val="00866FF5"/>
    <w:rsid w:val="008675CA"/>
    <w:rsid w:val="008716B6"/>
    <w:rsid w:val="00871C15"/>
    <w:rsid w:val="0087332D"/>
    <w:rsid w:val="0087387B"/>
    <w:rsid w:val="00873E1F"/>
    <w:rsid w:val="00874C16"/>
    <w:rsid w:val="008752D5"/>
    <w:rsid w:val="0088145A"/>
    <w:rsid w:val="00885268"/>
    <w:rsid w:val="008859FF"/>
    <w:rsid w:val="00886D1F"/>
    <w:rsid w:val="008874E2"/>
    <w:rsid w:val="00890AF9"/>
    <w:rsid w:val="00891EE1"/>
    <w:rsid w:val="008925A7"/>
    <w:rsid w:val="008926F8"/>
    <w:rsid w:val="0089290E"/>
    <w:rsid w:val="00893537"/>
    <w:rsid w:val="00893987"/>
    <w:rsid w:val="00895DD4"/>
    <w:rsid w:val="008963EF"/>
    <w:rsid w:val="00896400"/>
    <w:rsid w:val="008965AC"/>
    <w:rsid w:val="008966A4"/>
    <w:rsid w:val="008966F2"/>
    <w:rsid w:val="0089688E"/>
    <w:rsid w:val="008A0416"/>
    <w:rsid w:val="008A0E2F"/>
    <w:rsid w:val="008A17D7"/>
    <w:rsid w:val="008A1FBE"/>
    <w:rsid w:val="008A2110"/>
    <w:rsid w:val="008A2388"/>
    <w:rsid w:val="008A291D"/>
    <w:rsid w:val="008A34BD"/>
    <w:rsid w:val="008A39F0"/>
    <w:rsid w:val="008A4099"/>
    <w:rsid w:val="008A4935"/>
    <w:rsid w:val="008A58A1"/>
    <w:rsid w:val="008A6935"/>
    <w:rsid w:val="008B0232"/>
    <w:rsid w:val="008B0CCB"/>
    <w:rsid w:val="008B0E8D"/>
    <w:rsid w:val="008B1D3C"/>
    <w:rsid w:val="008B1FF1"/>
    <w:rsid w:val="008B3194"/>
    <w:rsid w:val="008B32A8"/>
    <w:rsid w:val="008B39F9"/>
    <w:rsid w:val="008B3B5B"/>
    <w:rsid w:val="008B3E63"/>
    <w:rsid w:val="008B4179"/>
    <w:rsid w:val="008B4C19"/>
    <w:rsid w:val="008B5AE7"/>
    <w:rsid w:val="008B614F"/>
    <w:rsid w:val="008B6200"/>
    <w:rsid w:val="008B7F0E"/>
    <w:rsid w:val="008C07DB"/>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5527"/>
    <w:rsid w:val="008D6067"/>
    <w:rsid w:val="008D6657"/>
    <w:rsid w:val="008D709A"/>
    <w:rsid w:val="008D718B"/>
    <w:rsid w:val="008D744C"/>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6D8"/>
    <w:rsid w:val="008F284E"/>
    <w:rsid w:val="008F2B2B"/>
    <w:rsid w:val="008F2C17"/>
    <w:rsid w:val="008F2E0B"/>
    <w:rsid w:val="008F39D5"/>
    <w:rsid w:val="008F4B19"/>
    <w:rsid w:val="008F4CC4"/>
    <w:rsid w:val="008F4DD1"/>
    <w:rsid w:val="008F6056"/>
    <w:rsid w:val="008F665F"/>
    <w:rsid w:val="008F698D"/>
    <w:rsid w:val="008F6A57"/>
    <w:rsid w:val="008F6E89"/>
    <w:rsid w:val="009013E2"/>
    <w:rsid w:val="00902BCD"/>
    <w:rsid w:val="00902C07"/>
    <w:rsid w:val="009034C5"/>
    <w:rsid w:val="00904F4C"/>
    <w:rsid w:val="00905804"/>
    <w:rsid w:val="00905AB5"/>
    <w:rsid w:val="00906AE7"/>
    <w:rsid w:val="00907B45"/>
    <w:rsid w:val="009101E2"/>
    <w:rsid w:val="00910B03"/>
    <w:rsid w:val="00910F8E"/>
    <w:rsid w:val="0091131D"/>
    <w:rsid w:val="00911968"/>
    <w:rsid w:val="0091253D"/>
    <w:rsid w:val="009130F4"/>
    <w:rsid w:val="0091535C"/>
    <w:rsid w:val="00915D73"/>
    <w:rsid w:val="00916077"/>
    <w:rsid w:val="00916205"/>
    <w:rsid w:val="00916CF3"/>
    <w:rsid w:val="009170A2"/>
    <w:rsid w:val="0092015A"/>
    <w:rsid w:val="009208A6"/>
    <w:rsid w:val="00920E1A"/>
    <w:rsid w:val="009211B1"/>
    <w:rsid w:val="00923FD6"/>
    <w:rsid w:val="00924438"/>
    <w:rsid w:val="00924514"/>
    <w:rsid w:val="00925083"/>
    <w:rsid w:val="00925304"/>
    <w:rsid w:val="00925664"/>
    <w:rsid w:val="00925FEE"/>
    <w:rsid w:val="00926CB8"/>
    <w:rsid w:val="00927316"/>
    <w:rsid w:val="00927325"/>
    <w:rsid w:val="0093095F"/>
    <w:rsid w:val="009311BA"/>
    <w:rsid w:val="0093133D"/>
    <w:rsid w:val="0093276D"/>
    <w:rsid w:val="009334F3"/>
    <w:rsid w:val="00933D12"/>
    <w:rsid w:val="00935368"/>
    <w:rsid w:val="00937065"/>
    <w:rsid w:val="00940285"/>
    <w:rsid w:val="00941141"/>
    <w:rsid w:val="009415B0"/>
    <w:rsid w:val="009417F6"/>
    <w:rsid w:val="009418CF"/>
    <w:rsid w:val="00941CD1"/>
    <w:rsid w:val="0094355E"/>
    <w:rsid w:val="009435DA"/>
    <w:rsid w:val="00945A67"/>
    <w:rsid w:val="0094681B"/>
    <w:rsid w:val="00946954"/>
    <w:rsid w:val="009475BF"/>
    <w:rsid w:val="00947E39"/>
    <w:rsid w:val="00947E7E"/>
    <w:rsid w:val="00950C1F"/>
    <w:rsid w:val="0095139A"/>
    <w:rsid w:val="00952005"/>
    <w:rsid w:val="00953483"/>
    <w:rsid w:val="00953E16"/>
    <w:rsid w:val="00953E9D"/>
    <w:rsid w:val="009542AC"/>
    <w:rsid w:val="00955688"/>
    <w:rsid w:val="0095620C"/>
    <w:rsid w:val="0095706B"/>
    <w:rsid w:val="00957213"/>
    <w:rsid w:val="00957569"/>
    <w:rsid w:val="00961851"/>
    <w:rsid w:val="00961BB2"/>
    <w:rsid w:val="00962108"/>
    <w:rsid w:val="009623C4"/>
    <w:rsid w:val="00963601"/>
    <w:rsid w:val="009638D6"/>
    <w:rsid w:val="00964D26"/>
    <w:rsid w:val="00964DEC"/>
    <w:rsid w:val="00965344"/>
    <w:rsid w:val="009657A0"/>
    <w:rsid w:val="0096647B"/>
    <w:rsid w:val="009702A5"/>
    <w:rsid w:val="00970942"/>
    <w:rsid w:val="00970CFB"/>
    <w:rsid w:val="00971D18"/>
    <w:rsid w:val="00973614"/>
    <w:rsid w:val="0097388B"/>
    <w:rsid w:val="009738E1"/>
    <w:rsid w:val="00973904"/>
    <w:rsid w:val="00973FD5"/>
    <w:rsid w:val="0097408E"/>
    <w:rsid w:val="00974B16"/>
    <w:rsid w:val="00974BB2"/>
    <w:rsid w:val="00974C0D"/>
    <w:rsid w:val="00974FA7"/>
    <w:rsid w:val="009756E5"/>
    <w:rsid w:val="009757B9"/>
    <w:rsid w:val="00975EF8"/>
    <w:rsid w:val="00976081"/>
    <w:rsid w:val="0097684F"/>
    <w:rsid w:val="00976AE2"/>
    <w:rsid w:val="00977A8C"/>
    <w:rsid w:val="00980458"/>
    <w:rsid w:val="0098135F"/>
    <w:rsid w:val="00981D5D"/>
    <w:rsid w:val="009824E0"/>
    <w:rsid w:val="00982806"/>
    <w:rsid w:val="00983910"/>
    <w:rsid w:val="009842F8"/>
    <w:rsid w:val="009866BC"/>
    <w:rsid w:val="00986885"/>
    <w:rsid w:val="00986FF3"/>
    <w:rsid w:val="00990830"/>
    <w:rsid w:val="009921E4"/>
    <w:rsid w:val="00992DD8"/>
    <w:rsid w:val="009932AC"/>
    <w:rsid w:val="009935C4"/>
    <w:rsid w:val="00994306"/>
    <w:rsid w:val="00994351"/>
    <w:rsid w:val="00994872"/>
    <w:rsid w:val="00995FC2"/>
    <w:rsid w:val="00996A8F"/>
    <w:rsid w:val="009A0B38"/>
    <w:rsid w:val="009A107C"/>
    <w:rsid w:val="009A1202"/>
    <w:rsid w:val="009A1DBF"/>
    <w:rsid w:val="009A28EF"/>
    <w:rsid w:val="009A39CB"/>
    <w:rsid w:val="009A514B"/>
    <w:rsid w:val="009A667A"/>
    <w:rsid w:val="009A68E6"/>
    <w:rsid w:val="009A6E8D"/>
    <w:rsid w:val="009A7598"/>
    <w:rsid w:val="009A7F58"/>
    <w:rsid w:val="009B036F"/>
    <w:rsid w:val="009B0786"/>
    <w:rsid w:val="009B102A"/>
    <w:rsid w:val="009B1DF8"/>
    <w:rsid w:val="009B25B0"/>
    <w:rsid w:val="009B2BAE"/>
    <w:rsid w:val="009B3053"/>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362D"/>
    <w:rsid w:val="009D47DF"/>
    <w:rsid w:val="009D793C"/>
    <w:rsid w:val="009E0CB2"/>
    <w:rsid w:val="009E0DC8"/>
    <w:rsid w:val="009E16A9"/>
    <w:rsid w:val="009E2497"/>
    <w:rsid w:val="009E339E"/>
    <w:rsid w:val="009E35D7"/>
    <w:rsid w:val="009E375F"/>
    <w:rsid w:val="009E39D4"/>
    <w:rsid w:val="009E3A6E"/>
    <w:rsid w:val="009E40A3"/>
    <w:rsid w:val="009E433B"/>
    <w:rsid w:val="009E4550"/>
    <w:rsid w:val="009E5392"/>
    <w:rsid w:val="009E5401"/>
    <w:rsid w:val="009E621E"/>
    <w:rsid w:val="009E6BB3"/>
    <w:rsid w:val="009E6FDE"/>
    <w:rsid w:val="009E7185"/>
    <w:rsid w:val="009E7AA6"/>
    <w:rsid w:val="009E7CFE"/>
    <w:rsid w:val="009F16BC"/>
    <w:rsid w:val="009F4F8D"/>
    <w:rsid w:val="009F5CE6"/>
    <w:rsid w:val="009F6595"/>
    <w:rsid w:val="009F6BDF"/>
    <w:rsid w:val="00A01682"/>
    <w:rsid w:val="00A02C9D"/>
    <w:rsid w:val="00A055A3"/>
    <w:rsid w:val="00A06278"/>
    <w:rsid w:val="00A066C7"/>
    <w:rsid w:val="00A07160"/>
    <w:rsid w:val="00A0726A"/>
    <w:rsid w:val="00A0758F"/>
    <w:rsid w:val="00A075DA"/>
    <w:rsid w:val="00A07BD2"/>
    <w:rsid w:val="00A10138"/>
    <w:rsid w:val="00A109C5"/>
    <w:rsid w:val="00A10D11"/>
    <w:rsid w:val="00A10EBC"/>
    <w:rsid w:val="00A1137B"/>
    <w:rsid w:val="00A1142D"/>
    <w:rsid w:val="00A119D4"/>
    <w:rsid w:val="00A1256E"/>
    <w:rsid w:val="00A13E14"/>
    <w:rsid w:val="00A14785"/>
    <w:rsid w:val="00A14C72"/>
    <w:rsid w:val="00A154CA"/>
    <w:rsid w:val="00A1570A"/>
    <w:rsid w:val="00A15EF1"/>
    <w:rsid w:val="00A1600A"/>
    <w:rsid w:val="00A17866"/>
    <w:rsid w:val="00A17D27"/>
    <w:rsid w:val="00A17F95"/>
    <w:rsid w:val="00A20BE2"/>
    <w:rsid w:val="00A211B4"/>
    <w:rsid w:val="00A21AFE"/>
    <w:rsid w:val="00A223CF"/>
    <w:rsid w:val="00A22D45"/>
    <w:rsid w:val="00A26BED"/>
    <w:rsid w:val="00A27D9E"/>
    <w:rsid w:val="00A3100B"/>
    <w:rsid w:val="00A318C2"/>
    <w:rsid w:val="00A3388C"/>
    <w:rsid w:val="00A33DDF"/>
    <w:rsid w:val="00A34547"/>
    <w:rsid w:val="00A34814"/>
    <w:rsid w:val="00A353ED"/>
    <w:rsid w:val="00A355AB"/>
    <w:rsid w:val="00A358E1"/>
    <w:rsid w:val="00A35D0B"/>
    <w:rsid w:val="00A365E4"/>
    <w:rsid w:val="00A368AC"/>
    <w:rsid w:val="00A376B7"/>
    <w:rsid w:val="00A40995"/>
    <w:rsid w:val="00A41BF5"/>
    <w:rsid w:val="00A41D0C"/>
    <w:rsid w:val="00A42E6F"/>
    <w:rsid w:val="00A42EDA"/>
    <w:rsid w:val="00A44778"/>
    <w:rsid w:val="00A455FF"/>
    <w:rsid w:val="00A45803"/>
    <w:rsid w:val="00A459F6"/>
    <w:rsid w:val="00A45EBA"/>
    <w:rsid w:val="00A45FAD"/>
    <w:rsid w:val="00A469E7"/>
    <w:rsid w:val="00A5023F"/>
    <w:rsid w:val="00A5251D"/>
    <w:rsid w:val="00A52CB3"/>
    <w:rsid w:val="00A546F2"/>
    <w:rsid w:val="00A55105"/>
    <w:rsid w:val="00A5648C"/>
    <w:rsid w:val="00A565AD"/>
    <w:rsid w:val="00A57391"/>
    <w:rsid w:val="00A574AB"/>
    <w:rsid w:val="00A57706"/>
    <w:rsid w:val="00A604A4"/>
    <w:rsid w:val="00A61B7D"/>
    <w:rsid w:val="00A61E95"/>
    <w:rsid w:val="00A6259C"/>
    <w:rsid w:val="00A637A7"/>
    <w:rsid w:val="00A63B4F"/>
    <w:rsid w:val="00A64374"/>
    <w:rsid w:val="00A64870"/>
    <w:rsid w:val="00A6605B"/>
    <w:rsid w:val="00A66ADC"/>
    <w:rsid w:val="00A713C3"/>
    <w:rsid w:val="00A7147D"/>
    <w:rsid w:val="00A71EE3"/>
    <w:rsid w:val="00A73633"/>
    <w:rsid w:val="00A73E28"/>
    <w:rsid w:val="00A7450F"/>
    <w:rsid w:val="00A75EAF"/>
    <w:rsid w:val="00A76C40"/>
    <w:rsid w:val="00A77ED8"/>
    <w:rsid w:val="00A80292"/>
    <w:rsid w:val="00A80405"/>
    <w:rsid w:val="00A80B03"/>
    <w:rsid w:val="00A81B15"/>
    <w:rsid w:val="00A837FF"/>
    <w:rsid w:val="00A84052"/>
    <w:rsid w:val="00A844A8"/>
    <w:rsid w:val="00A846E2"/>
    <w:rsid w:val="00A84DC8"/>
    <w:rsid w:val="00A85DBC"/>
    <w:rsid w:val="00A87BDB"/>
    <w:rsid w:val="00A87FEB"/>
    <w:rsid w:val="00A90476"/>
    <w:rsid w:val="00A91BD8"/>
    <w:rsid w:val="00A91FDE"/>
    <w:rsid w:val="00A92599"/>
    <w:rsid w:val="00A92F76"/>
    <w:rsid w:val="00A93F9F"/>
    <w:rsid w:val="00A9420E"/>
    <w:rsid w:val="00A9450C"/>
    <w:rsid w:val="00A948D9"/>
    <w:rsid w:val="00A94C01"/>
    <w:rsid w:val="00A950C5"/>
    <w:rsid w:val="00A964E3"/>
    <w:rsid w:val="00A97648"/>
    <w:rsid w:val="00AA0939"/>
    <w:rsid w:val="00AA16F1"/>
    <w:rsid w:val="00AA180F"/>
    <w:rsid w:val="00AA1943"/>
    <w:rsid w:val="00AA1CE0"/>
    <w:rsid w:val="00AA1CFD"/>
    <w:rsid w:val="00AA2239"/>
    <w:rsid w:val="00AA27D7"/>
    <w:rsid w:val="00AA2D97"/>
    <w:rsid w:val="00AA2DDA"/>
    <w:rsid w:val="00AA33D2"/>
    <w:rsid w:val="00AA3459"/>
    <w:rsid w:val="00AB0C57"/>
    <w:rsid w:val="00AB0D66"/>
    <w:rsid w:val="00AB1195"/>
    <w:rsid w:val="00AB1C78"/>
    <w:rsid w:val="00AB24AA"/>
    <w:rsid w:val="00AB258F"/>
    <w:rsid w:val="00AB4182"/>
    <w:rsid w:val="00AB43C0"/>
    <w:rsid w:val="00AB4762"/>
    <w:rsid w:val="00AB4A9F"/>
    <w:rsid w:val="00AB6410"/>
    <w:rsid w:val="00AB6858"/>
    <w:rsid w:val="00AB7481"/>
    <w:rsid w:val="00AB7CA7"/>
    <w:rsid w:val="00AC0C58"/>
    <w:rsid w:val="00AC0D05"/>
    <w:rsid w:val="00AC27DB"/>
    <w:rsid w:val="00AC4260"/>
    <w:rsid w:val="00AC4DD0"/>
    <w:rsid w:val="00AC6D6B"/>
    <w:rsid w:val="00AC7EA3"/>
    <w:rsid w:val="00AD3431"/>
    <w:rsid w:val="00AD4726"/>
    <w:rsid w:val="00AD61CC"/>
    <w:rsid w:val="00AD6BEB"/>
    <w:rsid w:val="00AD704B"/>
    <w:rsid w:val="00AD7243"/>
    <w:rsid w:val="00AD7736"/>
    <w:rsid w:val="00AE0585"/>
    <w:rsid w:val="00AE10CE"/>
    <w:rsid w:val="00AE34B7"/>
    <w:rsid w:val="00AE3FC5"/>
    <w:rsid w:val="00AE535F"/>
    <w:rsid w:val="00AE57A7"/>
    <w:rsid w:val="00AE70D4"/>
    <w:rsid w:val="00AE7868"/>
    <w:rsid w:val="00AE7F15"/>
    <w:rsid w:val="00AF0407"/>
    <w:rsid w:val="00AF049B"/>
    <w:rsid w:val="00AF0C62"/>
    <w:rsid w:val="00AF2F4B"/>
    <w:rsid w:val="00AF371D"/>
    <w:rsid w:val="00AF48DB"/>
    <w:rsid w:val="00AF4A5D"/>
    <w:rsid w:val="00AF4D8B"/>
    <w:rsid w:val="00AF5DE7"/>
    <w:rsid w:val="00AF6344"/>
    <w:rsid w:val="00AF7EDE"/>
    <w:rsid w:val="00B00107"/>
    <w:rsid w:val="00B00430"/>
    <w:rsid w:val="00B004EF"/>
    <w:rsid w:val="00B00D64"/>
    <w:rsid w:val="00B01351"/>
    <w:rsid w:val="00B01678"/>
    <w:rsid w:val="00B032C1"/>
    <w:rsid w:val="00B04038"/>
    <w:rsid w:val="00B04181"/>
    <w:rsid w:val="00B04460"/>
    <w:rsid w:val="00B067CA"/>
    <w:rsid w:val="00B07163"/>
    <w:rsid w:val="00B07A72"/>
    <w:rsid w:val="00B1287C"/>
    <w:rsid w:val="00B12B26"/>
    <w:rsid w:val="00B13714"/>
    <w:rsid w:val="00B154B0"/>
    <w:rsid w:val="00B163F8"/>
    <w:rsid w:val="00B219E4"/>
    <w:rsid w:val="00B243B5"/>
    <w:rsid w:val="00B2472D"/>
    <w:rsid w:val="00B24CA0"/>
    <w:rsid w:val="00B24D9C"/>
    <w:rsid w:val="00B252F3"/>
    <w:rsid w:val="00B25449"/>
    <w:rsid w:val="00B2549F"/>
    <w:rsid w:val="00B2676E"/>
    <w:rsid w:val="00B27C67"/>
    <w:rsid w:val="00B303DE"/>
    <w:rsid w:val="00B31BA0"/>
    <w:rsid w:val="00B32BAC"/>
    <w:rsid w:val="00B33355"/>
    <w:rsid w:val="00B350B8"/>
    <w:rsid w:val="00B35BD9"/>
    <w:rsid w:val="00B35C4E"/>
    <w:rsid w:val="00B35F58"/>
    <w:rsid w:val="00B3785F"/>
    <w:rsid w:val="00B4095E"/>
    <w:rsid w:val="00B4108D"/>
    <w:rsid w:val="00B41661"/>
    <w:rsid w:val="00B44193"/>
    <w:rsid w:val="00B4420B"/>
    <w:rsid w:val="00B44376"/>
    <w:rsid w:val="00B4607D"/>
    <w:rsid w:val="00B467F5"/>
    <w:rsid w:val="00B4697F"/>
    <w:rsid w:val="00B46F8E"/>
    <w:rsid w:val="00B47357"/>
    <w:rsid w:val="00B528B9"/>
    <w:rsid w:val="00B52A68"/>
    <w:rsid w:val="00B52CA1"/>
    <w:rsid w:val="00B53DFA"/>
    <w:rsid w:val="00B5405B"/>
    <w:rsid w:val="00B55B22"/>
    <w:rsid w:val="00B561E4"/>
    <w:rsid w:val="00B565A3"/>
    <w:rsid w:val="00B57265"/>
    <w:rsid w:val="00B5771F"/>
    <w:rsid w:val="00B60D5C"/>
    <w:rsid w:val="00B61D50"/>
    <w:rsid w:val="00B633AE"/>
    <w:rsid w:val="00B640A4"/>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7725"/>
    <w:rsid w:val="00B87BCA"/>
    <w:rsid w:val="00B900BA"/>
    <w:rsid w:val="00B90892"/>
    <w:rsid w:val="00B9111F"/>
    <w:rsid w:val="00B929B8"/>
    <w:rsid w:val="00B92C7C"/>
    <w:rsid w:val="00B93A0B"/>
    <w:rsid w:val="00B94062"/>
    <w:rsid w:val="00B94AE4"/>
    <w:rsid w:val="00B94C19"/>
    <w:rsid w:val="00B96830"/>
    <w:rsid w:val="00BA059F"/>
    <w:rsid w:val="00BA09A1"/>
    <w:rsid w:val="00BA0ED7"/>
    <w:rsid w:val="00BA18FD"/>
    <w:rsid w:val="00BA1FA2"/>
    <w:rsid w:val="00BA259A"/>
    <w:rsid w:val="00BA259C"/>
    <w:rsid w:val="00BA29D3"/>
    <w:rsid w:val="00BA2A0E"/>
    <w:rsid w:val="00BA305B"/>
    <w:rsid w:val="00BA307F"/>
    <w:rsid w:val="00BA30A7"/>
    <w:rsid w:val="00BA4E62"/>
    <w:rsid w:val="00BA5280"/>
    <w:rsid w:val="00BA5578"/>
    <w:rsid w:val="00BA5CF3"/>
    <w:rsid w:val="00BA7179"/>
    <w:rsid w:val="00BB14F1"/>
    <w:rsid w:val="00BB170B"/>
    <w:rsid w:val="00BB1D8F"/>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8FA"/>
    <w:rsid w:val="00BD6D45"/>
    <w:rsid w:val="00BD7A9A"/>
    <w:rsid w:val="00BE0129"/>
    <w:rsid w:val="00BE18CC"/>
    <w:rsid w:val="00BE301A"/>
    <w:rsid w:val="00BE33AE"/>
    <w:rsid w:val="00BE3B99"/>
    <w:rsid w:val="00BE45C4"/>
    <w:rsid w:val="00BE52DA"/>
    <w:rsid w:val="00BE5AE3"/>
    <w:rsid w:val="00BE679D"/>
    <w:rsid w:val="00BE7D60"/>
    <w:rsid w:val="00BF046F"/>
    <w:rsid w:val="00BF1516"/>
    <w:rsid w:val="00BF1785"/>
    <w:rsid w:val="00BF3D89"/>
    <w:rsid w:val="00BF43B0"/>
    <w:rsid w:val="00BF528E"/>
    <w:rsid w:val="00BF5E61"/>
    <w:rsid w:val="00BF6862"/>
    <w:rsid w:val="00BF786F"/>
    <w:rsid w:val="00C0032F"/>
    <w:rsid w:val="00C00E14"/>
    <w:rsid w:val="00C01D50"/>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7A7"/>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4162"/>
    <w:rsid w:val="00C3464A"/>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11"/>
    <w:rsid w:val="00C61D74"/>
    <w:rsid w:val="00C6270E"/>
    <w:rsid w:val="00C62FAE"/>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5F16"/>
    <w:rsid w:val="00C86ABA"/>
    <w:rsid w:val="00C86F7B"/>
    <w:rsid w:val="00C9028A"/>
    <w:rsid w:val="00C9030C"/>
    <w:rsid w:val="00C904BF"/>
    <w:rsid w:val="00C91F76"/>
    <w:rsid w:val="00C921FC"/>
    <w:rsid w:val="00C92FE1"/>
    <w:rsid w:val="00C9353C"/>
    <w:rsid w:val="00C93E13"/>
    <w:rsid w:val="00C943F3"/>
    <w:rsid w:val="00C953D8"/>
    <w:rsid w:val="00C95FB2"/>
    <w:rsid w:val="00C9655C"/>
    <w:rsid w:val="00C97312"/>
    <w:rsid w:val="00CA08C6"/>
    <w:rsid w:val="00CA0A77"/>
    <w:rsid w:val="00CA2729"/>
    <w:rsid w:val="00CA2A0B"/>
    <w:rsid w:val="00CA3057"/>
    <w:rsid w:val="00CA3157"/>
    <w:rsid w:val="00CA45F8"/>
    <w:rsid w:val="00CA610F"/>
    <w:rsid w:val="00CA6582"/>
    <w:rsid w:val="00CA753F"/>
    <w:rsid w:val="00CA75EF"/>
    <w:rsid w:val="00CB008E"/>
    <w:rsid w:val="00CB0305"/>
    <w:rsid w:val="00CB07B8"/>
    <w:rsid w:val="00CB13C9"/>
    <w:rsid w:val="00CB32A3"/>
    <w:rsid w:val="00CB33C7"/>
    <w:rsid w:val="00CB44EA"/>
    <w:rsid w:val="00CB5434"/>
    <w:rsid w:val="00CB5D26"/>
    <w:rsid w:val="00CB6DA7"/>
    <w:rsid w:val="00CB7332"/>
    <w:rsid w:val="00CB7607"/>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0D14"/>
    <w:rsid w:val="00CE1718"/>
    <w:rsid w:val="00CE1BCA"/>
    <w:rsid w:val="00CE52A4"/>
    <w:rsid w:val="00CE59A5"/>
    <w:rsid w:val="00CE65FF"/>
    <w:rsid w:val="00CF2887"/>
    <w:rsid w:val="00CF325A"/>
    <w:rsid w:val="00CF356C"/>
    <w:rsid w:val="00CF3674"/>
    <w:rsid w:val="00CF4156"/>
    <w:rsid w:val="00CF4263"/>
    <w:rsid w:val="00CF43C2"/>
    <w:rsid w:val="00CF7666"/>
    <w:rsid w:val="00D00111"/>
    <w:rsid w:val="00D0036C"/>
    <w:rsid w:val="00D00A68"/>
    <w:rsid w:val="00D01D2D"/>
    <w:rsid w:val="00D02030"/>
    <w:rsid w:val="00D020DE"/>
    <w:rsid w:val="00D033B2"/>
    <w:rsid w:val="00D03467"/>
    <w:rsid w:val="00D03D00"/>
    <w:rsid w:val="00D042BF"/>
    <w:rsid w:val="00D04954"/>
    <w:rsid w:val="00D04DA0"/>
    <w:rsid w:val="00D04FD4"/>
    <w:rsid w:val="00D05745"/>
    <w:rsid w:val="00D05C30"/>
    <w:rsid w:val="00D06D41"/>
    <w:rsid w:val="00D07A19"/>
    <w:rsid w:val="00D10052"/>
    <w:rsid w:val="00D11359"/>
    <w:rsid w:val="00D11756"/>
    <w:rsid w:val="00D11AD4"/>
    <w:rsid w:val="00D11C92"/>
    <w:rsid w:val="00D12380"/>
    <w:rsid w:val="00D12CD7"/>
    <w:rsid w:val="00D166E5"/>
    <w:rsid w:val="00D16D5C"/>
    <w:rsid w:val="00D17B7C"/>
    <w:rsid w:val="00D17E49"/>
    <w:rsid w:val="00D20E4C"/>
    <w:rsid w:val="00D22B92"/>
    <w:rsid w:val="00D23239"/>
    <w:rsid w:val="00D234EE"/>
    <w:rsid w:val="00D23ADB"/>
    <w:rsid w:val="00D240ED"/>
    <w:rsid w:val="00D24E74"/>
    <w:rsid w:val="00D25353"/>
    <w:rsid w:val="00D26789"/>
    <w:rsid w:val="00D304D9"/>
    <w:rsid w:val="00D30B04"/>
    <w:rsid w:val="00D30BB5"/>
    <w:rsid w:val="00D31504"/>
    <w:rsid w:val="00D3188C"/>
    <w:rsid w:val="00D32964"/>
    <w:rsid w:val="00D3494F"/>
    <w:rsid w:val="00D35F9B"/>
    <w:rsid w:val="00D362CE"/>
    <w:rsid w:val="00D367F2"/>
    <w:rsid w:val="00D36B69"/>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6C33"/>
    <w:rsid w:val="00D57281"/>
    <w:rsid w:val="00D575DD"/>
    <w:rsid w:val="00D57C9E"/>
    <w:rsid w:val="00D57DFA"/>
    <w:rsid w:val="00D614A0"/>
    <w:rsid w:val="00D6213C"/>
    <w:rsid w:val="00D63481"/>
    <w:rsid w:val="00D63DFD"/>
    <w:rsid w:val="00D6415B"/>
    <w:rsid w:val="00D64898"/>
    <w:rsid w:val="00D65D5A"/>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191"/>
    <w:rsid w:val="00D83D1B"/>
    <w:rsid w:val="00D83F5E"/>
    <w:rsid w:val="00D84D7C"/>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81A"/>
    <w:rsid w:val="00DA3A86"/>
    <w:rsid w:val="00DA5906"/>
    <w:rsid w:val="00DA5C3F"/>
    <w:rsid w:val="00DA6F05"/>
    <w:rsid w:val="00DA79EC"/>
    <w:rsid w:val="00DB0757"/>
    <w:rsid w:val="00DB33DB"/>
    <w:rsid w:val="00DB5546"/>
    <w:rsid w:val="00DB5876"/>
    <w:rsid w:val="00DB6C39"/>
    <w:rsid w:val="00DB7858"/>
    <w:rsid w:val="00DB7A68"/>
    <w:rsid w:val="00DC02DC"/>
    <w:rsid w:val="00DC126C"/>
    <w:rsid w:val="00DC16D2"/>
    <w:rsid w:val="00DC228E"/>
    <w:rsid w:val="00DC2500"/>
    <w:rsid w:val="00DC2DAA"/>
    <w:rsid w:val="00DC3505"/>
    <w:rsid w:val="00DC4F72"/>
    <w:rsid w:val="00DC5D2F"/>
    <w:rsid w:val="00DC6C10"/>
    <w:rsid w:val="00DC77DC"/>
    <w:rsid w:val="00DC7C0F"/>
    <w:rsid w:val="00DD0453"/>
    <w:rsid w:val="00DD056B"/>
    <w:rsid w:val="00DD0C2C"/>
    <w:rsid w:val="00DD19DE"/>
    <w:rsid w:val="00DD28BC"/>
    <w:rsid w:val="00DD29F4"/>
    <w:rsid w:val="00DD3AEA"/>
    <w:rsid w:val="00DD7C19"/>
    <w:rsid w:val="00DD7E7D"/>
    <w:rsid w:val="00DE1613"/>
    <w:rsid w:val="00DE1B0C"/>
    <w:rsid w:val="00DE2D32"/>
    <w:rsid w:val="00DE31F0"/>
    <w:rsid w:val="00DE35F0"/>
    <w:rsid w:val="00DE38C0"/>
    <w:rsid w:val="00DE3D1C"/>
    <w:rsid w:val="00DE4316"/>
    <w:rsid w:val="00DE46BB"/>
    <w:rsid w:val="00DE497C"/>
    <w:rsid w:val="00DE535D"/>
    <w:rsid w:val="00DE5A08"/>
    <w:rsid w:val="00DE5B60"/>
    <w:rsid w:val="00DE6C31"/>
    <w:rsid w:val="00DE784B"/>
    <w:rsid w:val="00DF03C8"/>
    <w:rsid w:val="00DF0523"/>
    <w:rsid w:val="00DF0794"/>
    <w:rsid w:val="00DF0B47"/>
    <w:rsid w:val="00DF0FEA"/>
    <w:rsid w:val="00DF1B20"/>
    <w:rsid w:val="00DF1F59"/>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07318"/>
    <w:rsid w:val="00E1317D"/>
    <w:rsid w:val="00E1322E"/>
    <w:rsid w:val="00E1400E"/>
    <w:rsid w:val="00E14158"/>
    <w:rsid w:val="00E1526C"/>
    <w:rsid w:val="00E15C40"/>
    <w:rsid w:val="00E160A5"/>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38F2"/>
    <w:rsid w:val="00E5431B"/>
    <w:rsid w:val="00E54874"/>
    <w:rsid w:val="00E54B6F"/>
    <w:rsid w:val="00E55ACA"/>
    <w:rsid w:val="00E562CC"/>
    <w:rsid w:val="00E57B74"/>
    <w:rsid w:val="00E60715"/>
    <w:rsid w:val="00E61316"/>
    <w:rsid w:val="00E636EB"/>
    <w:rsid w:val="00E63D30"/>
    <w:rsid w:val="00E63D5B"/>
    <w:rsid w:val="00E64B3E"/>
    <w:rsid w:val="00E64F47"/>
    <w:rsid w:val="00E65483"/>
    <w:rsid w:val="00E654DE"/>
    <w:rsid w:val="00E65BC6"/>
    <w:rsid w:val="00E661FF"/>
    <w:rsid w:val="00E6623B"/>
    <w:rsid w:val="00E7081D"/>
    <w:rsid w:val="00E726EB"/>
    <w:rsid w:val="00E72CF1"/>
    <w:rsid w:val="00E744EB"/>
    <w:rsid w:val="00E74760"/>
    <w:rsid w:val="00E747A4"/>
    <w:rsid w:val="00E75001"/>
    <w:rsid w:val="00E768B8"/>
    <w:rsid w:val="00E76EC2"/>
    <w:rsid w:val="00E77952"/>
    <w:rsid w:val="00E80565"/>
    <w:rsid w:val="00E80667"/>
    <w:rsid w:val="00E80A0D"/>
    <w:rsid w:val="00E80B52"/>
    <w:rsid w:val="00E824C3"/>
    <w:rsid w:val="00E82CC7"/>
    <w:rsid w:val="00E840B3"/>
    <w:rsid w:val="00E8455D"/>
    <w:rsid w:val="00E84C6B"/>
    <w:rsid w:val="00E84D10"/>
    <w:rsid w:val="00E8629F"/>
    <w:rsid w:val="00E86458"/>
    <w:rsid w:val="00E86583"/>
    <w:rsid w:val="00E86EA1"/>
    <w:rsid w:val="00E901C1"/>
    <w:rsid w:val="00E91008"/>
    <w:rsid w:val="00E91026"/>
    <w:rsid w:val="00E91268"/>
    <w:rsid w:val="00E93319"/>
    <w:rsid w:val="00E9346F"/>
    <w:rsid w:val="00E9374E"/>
    <w:rsid w:val="00E94549"/>
    <w:rsid w:val="00E94F54"/>
    <w:rsid w:val="00E9649A"/>
    <w:rsid w:val="00E96DFE"/>
    <w:rsid w:val="00E97AD5"/>
    <w:rsid w:val="00EA0DC4"/>
    <w:rsid w:val="00EA1111"/>
    <w:rsid w:val="00EA1625"/>
    <w:rsid w:val="00EA2B8B"/>
    <w:rsid w:val="00EA3B4F"/>
    <w:rsid w:val="00EA3C24"/>
    <w:rsid w:val="00EA65E7"/>
    <w:rsid w:val="00EA73DF"/>
    <w:rsid w:val="00EA7A1E"/>
    <w:rsid w:val="00EA7E67"/>
    <w:rsid w:val="00EB372F"/>
    <w:rsid w:val="00EB39BE"/>
    <w:rsid w:val="00EB3A50"/>
    <w:rsid w:val="00EB4263"/>
    <w:rsid w:val="00EB61AE"/>
    <w:rsid w:val="00EB660F"/>
    <w:rsid w:val="00EC142B"/>
    <w:rsid w:val="00EC14F4"/>
    <w:rsid w:val="00EC1BCA"/>
    <w:rsid w:val="00EC2773"/>
    <w:rsid w:val="00EC322D"/>
    <w:rsid w:val="00EC52A6"/>
    <w:rsid w:val="00EC66E4"/>
    <w:rsid w:val="00ED01BA"/>
    <w:rsid w:val="00ED02E5"/>
    <w:rsid w:val="00ED07A5"/>
    <w:rsid w:val="00ED0B2E"/>
    <w:rsid w:val="00ED0F36"/>
    <w:rsid w:val="00ED1F30"/>
    <w:rsid w:val="00ED2030"/>
    <w:rsid w:val="00ED254F"/>
    <w:rsid w:val="00ED383A"/>
    <w:rsid w:val="00ED5E39"/>
    <w:rsid w:val="00ED60FB"/>
    <w:rsid w:val="00ED68E4"/>
    <w:rsid w:val="00EE0065"/>
    <w:rsid w:val="00EE014E"/>
    <w:rsid w:val="00EE1080"/>
    <w:rsid w:val="00EE1D3B"/>
    <w:rsid w:val="00EE2246"/>
    <w:rsid w:val="00EE2D50"/>
    <w:rsid w:val="00EE4198"/>
    <w:rsid w:val="00EE4F46"/>
    <w:rsid w:val="00EE5DDF"/>
    <w:rsid w:val="00EE68B8"/>
    <w:rsid w:val="00EE72C1"/>
    <w:rsid w:val="00EF013F"/>
    <w:rsid w:val="00EF0B4E"/>
    <w:rsid w:val="00EF17C8"/>
    <w:rsid w:val="00EF1EC5"/>
    <w:rsid w:val="00EF2C14"/>
    <w:rsid w:val="00EF3BCB"/>
    <w:rsid w:val="00EF44D0"/>
    <w:rsid w:val="00EF484A"/>
    <w:rsid w:val="00EF4C88"/>
    <w:rsid w:val="00EF5515"/>
    <w:rsid w:val="00EF55EB"/>
    <w:rsid w:val="00EF5BD8"/>
    <w:rsid w:val="00EF5E39"/>
    <w:rsid w:val="00EF63BD"/>
    <w:rsid w:val="00EF6C76"/>
    <w:rsid w:val="00F002E6"/>
    <w:rsid w:val="00F00DCC"/>
    <w:rsid w:val="00F0156F"/>
    <w:rsid w:val="00F01FFF"/>
    <w:rsid w:val="00F02AC2"/>
    <w:rsid w:val="00F03841"/>
    <w:rsid w:val="00F05AC8"/>
    <w:rsid w:val="00F0616E"/>
    <w:rsid w:val="00F07167"/>
    <w:rsid w:val="00F072D8"/>
    <w:rsid w:val="00F075E7"/>
    <w:rsid w:val="00F07CE0"/>
    <w:rsid w:val="00F10CB8"/>
    <w:rsid w:val="00F115F5"/>
    <w:rsid w:val="00F12028"/>
    <w:rsid w:val="00F12242"/>
    <w:rsid w:val="00F122F6"/>
    <w:rsid w:val="00F13D05"/>
    <w:rsid w:val="00F14B37"/>
    <w:rsid w:val="00F14E0A"/>
    <w:rsid w:val="00F15ADB"/>
    <w:rsid w:val="00F1679D"/>
    <w:rsid w:val="00F1682C"/>
    <w:rsid w:val="00F17709"/>
    <w:rsid w:val="00F20002"/>
    <w:rsid w:val="00F2044D"/>
    <w:rsid w:val="00F20A64"/>
    <w:rsid w:val="00F20B91"/>
    <w:rsid w:val="00F21139"/>
    <w:rsid w:val="00F221E7"/>
    <w:rsid w:val="00F22224"/>
    <w:rsid w:val="00F2290D"/>
    <w:rsid w:val="00F238F9"/>
    <w:rsid w:val="00F23D4F"/>
    <w:rsid w:val="00F24B8B"/>
    <w:rsid w:val="00F24FC3"/>
    <w:rsid w:val="00F25309"/>
    <w:rsid w:val="00F2583E"/>
    <w:rsid w:val="00F26176"/>
    <w:rsid w:val="00F27978"/>
    <w:rsid w:val="00F27B7D"/>
    <w:rsid w:val="00F30D2E"/>
    <w:rsid w:val="00F31A4C"/>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E94"/>
    <w:rsid w:val="00F47671"/>
    <w:rsid w:val="00F4773D"/>
    <w:rsid w:val="00F479CF"/>
    <w:rsid w:val="00F50A38"/>
    <w:rsid w:val="00F51F7C"/>
    <w:rsid w:val="00F51F90"/>
    <w:rsid w:val="00F53053"/>
    <w:rsid w:val="00F532A7"/>
    <w:rsid w:val="00F535CA"/>
    <w:rsid w:val="00F53A81"/>
    <w:rsid w:val="00F53FE2"/>
    <w:rsid w:val="00F55430"/>
    <w:rsid w:val="00F56A31"/>
    <w:rsid w:val="00F575FF"/>
    <w:rsid w:val="00F604A1"/>
    <w:rsid w:val="00F609E3"/>
    <w:rsid w:val="00F612F6"/>
    <w:rsid w:val="00F61513"/>
    <w:rsid w:val="00F618EA"/>
    <w:rsid w:val="00F618EF"/>
    <w:rsid w:val="00F63B3C"/>
    <w:rsid w:val="00F64931"/>
    <w:rsid w:val="00F65582"/>
    <w:rsid w:val="00F658BA"/>
    <w:rsid w:val="00F66E75"/>
    <w:rsid w:val="00F67C1C"/>
    <w:rsid w:val="00F70ED8"/>
    <w:rsid w:val="00F70FDC"/>
    <w:rsid w:val="00F715D8"/>
    <w:rsid w:val="00F7272A"/>
    <w:rsid w:val="00F74E7D"/>
    <w:rsid w:val="00F75705"/>
    <w:rsid w:val="00F75EAD"/>
    <w:rsid w:val="00F77EB0"/>
    <w:rsid w:val="00F804EE"/>
    <w:rsid w:val="00F805C5"/>
    <w:rsid w:val="00F81874"/>
    <w:rsid w:val="00F81B4F"/>
    <w:rsid w:val="00F85968"/>
    <w:rsid w:val="00F87857"/>
    <w:rsid w:val="00F87963"/>
    <w:rsid w:val="00F87CDD"/>
    <w:rsid w:val="00F92839"/>
    <w:rsid w:val="00F933F0"/>
    <w:rsid w:val="00F937A3"/>
    <w:rsid w:val="00F93B15"/>
    <w:rsid w:val="00F93D5D"/>
    <w:rsid w:val="00F940B9"/>
    <w:rsid w:val="00F94715"/>
    <w:rsid w:val="00F947D1"/>
    <w:rsid w:val="00F952B3"/>
    <w:rsid w:val="00F969C4"/>
    <w:rsid w:val="00F96A3D"/>
    <w:rsid w:val="00FA14DB"/>
    <w:rsid w:val="00FA16C4"/>
    <w:rsid w:val="00FA4718"/>
    <w:rsid w:val="00FA4DE7"/>
    <w:rsid w:val="00FA52F5"/>
    <w:rsid w:val="00FA5848"/>
    <w:rsid w:val="00FA5927"/>
    <w:rsid w:val="00FA5BFC"/>
    <w:rsid w:val="00FA5DA8"/>
    <w:rsid w:val="00FA6899"/>
    <w:rsid w:val="00FA7F3D"/>
    <w:rsid w:val="00FB14CB"/>
    <w:rsid w:val="00FB1600"/>
    <w:rsid w:val="00FB2888"/>
    <w:rsid w:val="00FB2AAC"/>
    <w:rsid w:val="00FB310E"/>
    <w:rsid w:val="00FB38D8"/>
    <w:rsid w:val="00FB47DE"/>
    <w:rsid w:val="00FB4844"/>
    <w:rsid w:val="00FB496E"/>
    <w:rsid w:val="00FB6CBB"/>
    <w:rsid w:val="00FB70FA"/>
    <w:rsid w:val="00FB7556"/>
    <w:rsid w:val="00FB7670"/>
    <w:rsid w:val="00FB7692"/>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B81"/>
    <w:rsid w:val="00FE1D20"/>
    <w:rsid w:val="00FE29BC"/>
    <w:rsid w:val="00FE3FBF"/>
    <w:rsid w:val="00FE4CD7"/>
    <w:rsid w:val="00FE5F49"/>
    <w:rsid w:val="00FE7859"/>
    <w:rsid w:val="00FE787E"/>
    <w:rsid w:val="00FE7AEA"/>
    <w:rsid w:val="00FF0176"/>
    <w:rsid w:val="00FF07A1"/>
    <w:rsid w:val="00FF12F6"/>
    <w:rsid w:val="00FF1E38"/>
    <w:rsid w:val="00FF1FCB"/>
    <w:rsid w:val="00FF24A4"/>
    <w:rsid w:val="00FF4E66"/>
    <w:rsid w:val="00FF52D4"/>
    <w:rsid w:val="00FF5784"/>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spacing w:after="0"/>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paragraph" w:customStyle="1" w:styleId="B1">
    <w:name w:val="B1+"/>
    <w:basedOn w:val="B10"/>
    <w:qFormat/>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lang w:val="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spacing w:after="0"/>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17"/>
      </w:numPr>
    </w:pPr>
  </w:style>
  <w:style w:type="numbering" w:customStyle="1" w:styleId="CurrentList2">
    <w:name w:val="Current List2"/>
    <w:uiPriority w:val="99"/>
    <w:rsid w:val="00F12242"/>
    <w:pPr>
      <w:numPr>
        <w:numId w:val="18"/>
      </w:numPr>
    </w:pPr>
  </w:style>
  <w:style w:type="numbering" w:customStyle="1" w:styleId="CurrentList3">
    <w:name w:val="Current List3"/>
    <w:uiPriority w:val="99"/>
    <w:rsid w:val="00D16D5C"/>
    <w:pPr>
      <w:numPr>
        <w:numId w:val="19"/>
      </w:numPr>
    </w:pPr>
  </w:style>
  <w:style w:type="paragraph" w:customStyle="1" w:styleId="References">
    <w:name w:val="References"/>
    <w:basedOn w:val="Normal"/>
    <w:uiPriority w:val="99"/>
    <w:qFormat/>
    <w:rsid w:val="00C9353C"/>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AF371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2.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3.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4.xml><?xml version="1.0" encoding="utf-8"?>
<ds:datastoreItem xmlns:ds="http://schemas.openxmlformats.org/officeDocument/2006/customXml" ds:itemID="{F0906BAA-3848-485E-9052-466E7DCC9746}">
  <ds:schemaRefs>
    <ds:schemaRef ds:uri="http://schemas.openxmlformats.org/officeDocument/2006/bibliography"/>
  </ds:schemaRefs>
</ds:datastoreItem>
</file>

<file path=customXml/itemProps5.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8</TotalTime>
  <Pages>12</Pages>
  <Words>2216</Words>
  <Characters>12634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cp:lastModifiedBy>
  <cp:revision>2</cp:revision>
  <cp:lastPrinted>2019-04-24T19:09:00Z</cp:lastPrinted>
  <dcterms:created xsi:type="dcterms:W3CDTF">2025-02-07T06:47:00Z</dcterms:created>
  <dcterms:modified xsi:type="dcterms:W3CDTF">2025-02-07T06:47:00Z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ies>
</file>